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7980198"/>
        <w:lock w:val="sdtLocked"/>
        <w:picture/>
      </w:sdtPr>
      <w:sdtEndPr/>
      <w:sdtContent>
        <w:p w14:paraId="01D94B77" w14:textId="77777777" w:rsidR="009033E3" w:rsidRPr="0034070A" w:rsidRDefault="00934331" w:rsidP="00934331">
          <w:pPr>
            <w:pStyle w:val="DatumVersion"/>
          </w:pPr>
          <w:r>
            <w:rPr>
              <w:noProof/>
              <w:lang w:eastAsia="de-DE"/>
            </w:rPr>
            <w:drawing>
              <wp:inline distT="0" distB="0" distL="0" distR="0" wp14:anchorId="29CE8218" wp14:editId="72618F68">
                <wp:extent cx="1905000" cy="616589"/>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616589"/>
                        </a:xfrm>
                        <a:prstGeom prst="rect">
                          <a:avLst/>
                        </a:prstGeom>
                        <a:noFill/>
                        <a:ln>
                          <a:noFill/>
                        </a:ln>
                      </pic:spPr>
                    </pic:pic>
                  </a:graphicData>
                </a:graphic>
              </wp:inline>
            </w:drawing>
          </w:r>
        </w:p>
      </w:sdtContent>
    </w:sdt>
    <w:p w14:paraId="0830BD5F" w14:textId="77777777" w:rsidR="00746086" w:rsidRPr="0099780F" w:rsidRDefault="00746086" w:rsidP="00921EFB">
      <w:pPr>
        <w:pStyle w:val="DatumVersion"/>
        <w:rPr>
          <w:b/>
          <w:lang w:val="en-GB"/>
        </w:rPr>
      </w:pPr>
      <w:r w:rsidRPr="0099780F">
        <w:rPr>
          <w:lang w:val="en-GB"/>
        </w:rPr>
        <w:t xml:space="preserve">Version </w:t>
      </w:r>
      <w:sdt>
        <w:sdtPr>
          <w:rPr>
            <w:lang w:val="en-GB"/>
          </w:rPr>
          <w:id w:val="-704865787"/>
          <w:text/>
        </w:sdtPr>
        <w:sdtEndPr/>
        <w:sdtContent>
          <w:r w:rsidR="00DC586B">
            <w:rPr>
              <w:lang w:val="en-GB"/>
            </w:rPr>
            <w:t>2</w:t>
          </w:r>
        </w:sdtContent>
      </w:sdt>
      <w:r w:rsidR="00E93214" w:rsidRPr="0099780F">
        <w:rPr>
          <w:lang w:val="en-GB"/>
        </w:rPr>
        <w:t xml:space="preserve"> </w:t>
      </w:r>
      <w:r w:rsidR="00826441" w:rsidRPr="0099780F">
        <w:rPr>
          <w:lang w:val="en-GB"/>
        </w:rPr>
        <w:t>dated</w:t>
      </w:r>
      <w:r w:rsidRPr="0099780F">
        <w:rPr>
          <w:lang w:val="en-GB"/>
        </w:rPr>
        <w:t xml:space="preserve"> </w:t>
      </w:r>
      <w:sdt>
        <w:sdtPr>
          <w:rPr>
            <w:lang w:val="en-GB"/>
          </w:rPr>
          <w:id w:val="-1355424894"/>
          <w:date w:fullDate="2020-11-25T00:00:00Z">
            <w:dateFormat w:val="dd.MM.yyyy"/>
            <w:lid w:val="de-AT"/>
            <w:storeMappedDataAs w:val="dateTime"/>
            <w:calendar w:val="gregorian"/>
          </w:date>
        </w:sdtPr>
        <w:sdtEndPr/>
        <w:sdtContent>
          <w:r w:rsidR="00DC586B">
            <w:rPr>
              <w:lang w:val="en-GB"/>
            </w:rPr>
            <w:t>25.11.2020</w:t>
          </w:r>
        </w:sdtContent>
      </w:sdt>
    </w:p>
    <w:p w14:paraId="50DD8E46" w14:textId="77777777" w:rsidR="0063239A" w:rsidRPr="0099780F" w:rsidRDefault="009033E3" w:rsidP="00921EFB">
      <w:pPr>
        <w:pStyle w:val="Titel"/>
        <w:rPr>
          <w:lang w:val="en-GB"/>
        </w:rPr>
      </w:pPr>
      <w:r w:rsidRPr="0099780F">
        <w:rPr>
          <w:lang w:val="en-GB"/>
        </w:rPr>
        <w:t xml:space="preserve">Information </w:t>
      </w:r>
      <w:r w:rsidR="00826441" w:rsidRPr="0099780F">
        <w:rPr>
          <w:lang w:val="en-GB"/>
        </w:rPr>
        <w:t>on Admission</w:t>
      </w:r>
    </w:p>
    <w:p w14:paraId="5EA7FD11" w14:textId="77777777" w:rsidR="007D7DA0" w:rsidRPr="0099780F" w:rsidRDefault="00302ACD" w:rsidP="007D7DA0">
      <w:pPr>
        <w:pStyle w:val="berschrift1"/>
        <w:rPr>
          <w:lang w:val="en-GB"/>
        </w:rPr>
      </w:pPr>
      <w:sdt>
        <w:sdtPr>
          <w:rPr>
            <w:lang w:val="en-GB"/>
          </w:rPr>
          <w:alias w:val="Titel"/>
          <w:tag w:val=""/>
          <w:id w:val="-371764042"/>
          <w:dataBinding w:prefixMappings="xmlns:ns0='http://purl.org/dc/elements/1.1/' xmlns:ns1='http://schemas.openxmlformats.org/package/2006/metadata/core-properties' " w:xpath="/ns1:coreProperties[1]/ns0:title[1]" w:storeItemID="{6C3C8BC8-F283-45AE-878A-BAB7291924A1}"/>
          <w:text/>
        </w:sdtPr>
        <w:sdtEndPr/>
        <w:sdtContent>
          <w:r w:rsidR="007D7DA0" w:rsidRPr="0099780F">
            <w:rPr>
              <w:lang w:val="en-GB"/>
            </w:rPr>
            <w:t xml:space="preserve">MA </w:t>
          </w:r>
          <w:r w:rsidR="0099780F">
            <w:rPr>
              <w:lang w:val="en-GB"/>
            </w:rPr>
            <w:t>Information Technologies &amp; Business Informatics</w:t>
          </w:r>
          <w:r w:rsidR="00EC70E4" w:rsidRPr="0099780F">
            <w:rPr>
              <w:lang w:val="en-GB"/>
            </w:rPr>
            <w:t xml:space="preserve"> (</w:t>
          </w:r>
          <w:r w:rsidR="00826441" w:rsidRPr="0099780F">
            <w:rPr>
              <w:lang w:val="en-GB"/>
            </w:rPr>
            <w:t>University of applied sciences</w:t>
          </w:r>
          <w:r w:rsidR="007D7DA0" w:rsidRPr="0099780F">
            <w:rPr>
              <w:lang w:val="en-GB"/>
            </w:rPr>
            <w:t xml:space="preserve"> </w:t>
          </w:r>
          <w:r w:rsidR="0099780F" w:rsidRPr="0099780F">
            <w:rPr>
              <w:lang w:val="en-GB"/>
            </w:rPr>
            <w:t>CAMPUS 02</w:t>
          </w:r>
          <w:r w:rsidR="007D7DA0" w:rsidRPr="0099780F">
            <w:rPr>
              <w:lang w:val="en-GB"/>
            </w:rPr>
            <w:t>)</w:t>
          </w:r>
        </w:sdtContent>
      </w:sdt>
    </w:p>
    <w:sdt>
      <w:sdtPr>
        <w:rPr>
          <w:rFonts w:ascii="Arial Narrow" w:eastAsiaTheme="majorEastAsia" w:hAnsi="Arial Narrow"/>
          <w:b/>
          <w:sz w:val="28"/>
          <w:szCs w:val="32"/>
          <w:lang w:val="en-GB"/>
        </w:rPr>
        <w:id w:val="-1710021367"/>
        <w:text/>
      </w:sdtPr>
      <w:sdtEndPr/>
      <w:sdtContent>
        <w:p w14:paraId="6DA46A70" w14:textId="77777777" w:rsidR="00EC0C6D" w:rsidRPr="0099780F" w:rsidRDefault="00826441" w:rsidP="00EC0C6D">
          <w:pPr>
            <w:rPr>
              <w:rFonts w:ascii="Arial Narrow" w:eastAsiaTheme="majorEastAsia" w:hAnsi="Arial Narrow"/>
              <w:b/>
              <w:sz w:val="28"/>
              <w:szCs w:val="32"/>
              <w:lang w:val="en-GB"/>
            </w:rPr>
          </w:pPr>
          <w:r w:rsidRPr="0099780F">
            <w:rPr>
              <w:rFonts w:ascii="Arial Narrow" w:eastAsiaTheme="majorEastAsia" w:hAnsi="Arial Narrow"/>
              <w:b/>
              <w:sz w:val="28"/>
              <w:szCs w:val="32"/>
              <w:lang w:val="en-GB"/>
            </w:rPr>
            <w:t>study programme code</w:t>
          </w:r>
          <w:r w:rsidR="00EC0C6D" w:rsidRPr="0099780F">
            <w:rPr>
              <w:rFonts w:ascii="Arial Narrow" w:eastAsiaTheme="majorEastAsia" w:hAnsi="Arial Narrow"/>
              <w:b/>
              <w:sz w:val="28"/>
              <w:szCs w:val="32"/>
              <w:lang w:val="en-GB"/>
            </w:rPr>
            <w:t xml:space="preserve"> </w:t>
          </w:r>
          <w:r w:rsidR="0099780F">
            <w:rPr>
              <w:rFonts w:ascii="Arial Narrow" w:eastAsiaTheme="majorEastAsia" w:hAnsi="Arial Narrow"/>
              <w:b/>
              <w:sz w:val="28"/>
              <w:szCs w:val="32"/>
              <w:lang w:val="en-GB"/>
            </w:rPr>
            <w:t>0320</w:t>
          </w:r>
        </w:p>
      </w:sdtContent>
    </w:sdt>
    <w:p w14:paraId="57942ECA" w14:textId="77777777" w:rsidR="00E03DA2" w:rsidRPr="0099780F" w:rsidRDefault="00E03DA2" w:rsidP="00921EFB">
      <w:pPr>
        <w:rPr>
          <w:lang w:val="en-GB"/>
        </w:rPr>
      </w:pPr>
    </w:p>
    <w:p w14:paraId="6AD3EEFF" w14:textId="77777777" w:rsidR="004521F5" w:rsidRPr="0099780F" w:rsidRDefault="00B54A4D" w:rsidP="008A0232">
      <w:pPr>
        <w:ind w:left="2835"/>
        <w:rPr>
          <w:lang w:val="en-GB"/>
        </w:rPr>
      </w:pPr>
      <w:r w:rsidRPr="00E03DA2">
        <w:rPr>
          <w:noProof/>
          <w:lang w:eastAsia="de-DE"/>
        </w:rPr>
        <mc:AlternateContent>
          <mc:Choice Requires="wps">
            <w:drawing>
              <wp:anchor distT="45720" distB="45720" distL="114300" distR="114300" simplePos="0" relativeHeight="251659264" behindDoc="0" locked="0" layoutInCell="1" allowOverlap="1" wp14:anchorId="23C78DEE" wp14:editId="399CB4C2">
                <wp:simplePos x="0" y="0"/>
                <wp:positionH relativeFrom="column">
                  <wp:posOffset>-14605</wp:posOffset>
                </wp:positionH>
                <wp:positionV relativeFrom="paragraph">
                  <wp:posOffset>-17462</wp:posOffset>
                </wp:positionV>
                <wp:extent cx="1285875" cy="36195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1950"/>
                        </a:xfrm>
                        <a:prstGeom prst="rect">
                          <a:avLst/>
                        </a:prstGeom>
                        <a:solidFill>
                          <a:srgbClr val="FFFFFF"/>
                        </a:solidFill>
                        <a:ln w="9525">
                          <a:noFill/>
                          <a:miter lim="800000"/>
                          <a:headEnd/>
                          <a:tailEnd/>
                        </a:ln>
                      </wps:spPr>
                      <wps:txbx>
                        <w:txbxContent>
                          <w:p w14:paraId="5E083590" w14:textId="77777777" w:rsidR="00E03DA2" w:rsidRPr="00921EFB" w:rsidRDefault="00826441" w:rsidP="00644E38">
                            <w:pPr>
                              <w:pStyle w:val="berschrift2"/>
                              <w:rPr>
                                <w:lang w:val="de-AT"/>
                              </w:rPr>
                            </w:pPr>
                            <w:r>
                              <w:rPr>
                                <w:lang w:val="de-AT"/>
                              </w:rPr>
                              <w:t>Introduction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8DEE" id="_x0000_t202" coordsize="21600,21600" o:spt="202" path="m,l,21600r21600,l21600,xe">
                <v:stroke joinstyle="miter"/>
                <v:path gradientshapeok="t" o:connecttype="rect"/>
              </v:shapetype>
              <v:shape id="Textfeld 2" o:spid="_x0000_s1026" type="#_x0000_t202" style="position:absolute;left:0;text-align:left;margin-left:-1.15pt;margin-top:-1.35pt;width:101.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" stroked="f">
                <v:textbox inset=",0,,0">
                  <w:txbxContent>
                    <w:p w14:paraId="5E083590" w14:textId="77777777" w:rsidR="00E03DA2" w:rsidRPr="00921EFB" w:rsidRDefault="00826441" w:rsidP="00644E38">
                      <w:pPr>
                        <w:pStyle w:val="berschrift2"/>
                        <w:rPr>
                          <w:lang w:val="de-AT"/>
                        </w:rPr>
                      </w:pPr>
                      <w:r>
                        <w:rPr>
                          <w:lang w:val="de-AT"/>
                        </w:rPr>
                        <w:t>Introduction</w:t>
                      </w:r>
                    </w:p>
                  </w:txbxContent>
                </v:textbox>
              </v:shape>
            </w:pict>
          </mc:Fallback>
        </mc:AlternateContent>
      </w:r>
      <w:r w:rsidR="00826441">
        <w:rPr>
          <w:lang w:val="en-GB"/>
        </w:rPr>
        <w:t xml:space="preserve">According to § 4 para. </w:t>
      </w:r>
      <w:r w:rsidR="00826441" w:rsidRPr="00B93589">
        <w:rPr>
          <w:lang w:val="en-GB"/>
        </w:rPr>
        <w:t>4 FHStG, the educational requirement for admission to a university of applied sciences master degree programme shall be the completion of a subject-relevant university of applied sciences bachelor degree programme or the completion of an equivalent degree programme at a recognised domestic or foreign post-secondary educational institution. In the case that equivalence has basically been established and only certain supplementary qualifications are required for full equivalence, the programme director shall be entitled to tie the determination of equivalence to examinations to be taken dur</w:t>
      </w:r>
      <w:r w:rsidR="00826441">
        <w:rPr>
          <w:lang w:val="en-GB"/>
        </w:rPr>
        <w:t xml:space="preserve">ing the </w:t>
      </w:r>
      <w:proofErr w:type="gramStart"/>
      <w:r w:rsidR="00826441">
        <w:rPr>
          <w:lang w:val="en-GB"/>
        </w:rPr>
        <w:t>master</w:t>
      </w:r>
      <w:proofErr w:type="gramEnd"/>
      <w:r w:rsidR="00826441">
        <w:rPr>
          <w:lang w:val="en-GB"/>
        </w:rPr>
        <w:t xml:space="preserve"> degree programme</w:t>
      </w:r>
      <w:r w:rsidR="000D6B6D" w:rsidRPr="0099780F">
        <w:rPr>
          <w:lang w:val="en-GB"/>
        </w:rPr>
        <w:t xml:space="preserve">. </w:t>
      </w:r>
    </w:p>
    <w:p w14:paraId="5F8490E4" w14:textId="77777777" w:rsidR="00A661BA" w:rsidRPr="0099780F" w:rsidRDefault="00A661BA" w:rsidP="00921EFB">
      <w:pPr>
        <w:rPr>
          <w:b/>
          <w:u w:val="single"/>
          <w:lang w:val="en-GB"/>
        </w:rPr>
        <w:sectPr w:rsidR="00A661BA" w:rsidRPr="0099780F" w:rsidSect="00C65436">
          <w:footerReference w:type="default" r:id="rId9"/>
          <w:type w:val="continuous"/>
          <w:pgSz w:w="11906" w:h="16838"/>
          <w:pgMar w:top="1418" w:right="1134" w:bottom="1134" w:left="1418" w:header="709" w:footer="709" w:gutter="0"/>
          <w:cols w:space="708"/>
          <w:docGrid w:linePitch="360"/>
        </w:sectPr>
      </w:pPr>
    </w:p>
    <w:p w14:paraId="7BB7562A" w14:textId="77777777" w:rsidR="001E1899" w:rsidRPr="0099780F" w:rsidRDefault="001E1899" w:rsidP="00921EFB">
      <w:pPr>
        <w:rPr>
          <w:b/>
          <w:u w:val="single"/>
          <w:lang w:val="en-GB"/>
        </w:rPr>
      </w:pPr>
    </w:p>
    <w:p w14:paraId="43717335" w14:textId="77777777" w:rsidR="00D90B00" w:rsidRPr="0099780F" w:rsidRDefault="008A7614" w:rsidP="00B54A4D">
      <w:pPr>
        <w:pStyle w:val="berschrift2"/>
        <w:framePr w:w="2359" w:h="1561" w:hSpace="141" w:wrap="around" w:vAnchor="text" w:hAnchor="page" w:x="1556" w:y="457"/>
        <w:rPr>
          <w:lang w:val="en-GB"/>
        </w:rPr>
      </w:pPr>
      <w:r w:rsidRPr="0099780F">
        <w:rPr>
          <w:lang w:val="en-GB"/>
        </w:rPr>
        <w:t>Definition</w:t>
      </w:r>
      <w:r w:rsidR="00826441" w:rsidRPr="0099780F">
        <w:rPr>
          <w:lang w:val="en-GB"/>
        </w:rPr>
        <w:t xml:space="preserve"> of</w:t>
      </w:r>
      <w:r w:rsidRPr="0099780F">
        <w:rPr>
          <w:lang w:val="en-GB"/>
        </w:rPr>
        <w:t xml:space="preserve"> „</w:t>
      </w:r>
      <w:r w:rsidR="00826441" w:rsidRPr="0099780F">
        <w:rPr>
          <w:lang w:val="en-GB"/>
        </w:rPr>
        <w:t>relevant</w:t>
      </w:r>
      <w:r w:rsidRPr="0099780F">
        <w:rPr>
          <w:lang w:val="en-GB"/>
        </w:rPr>
        <w:t>“</w:t>
      </w:r>
      <w:r w:rsidR="00A661BA" w:rsidRPr="0099780F">
        <w:rPr>
          <w:lang w:val="en-GB"/>
        </w:rPr>
        <w:br/>
      </w:r>
    </w:p>
    <w:p w14:paraId="725D8C19" w14:textId="77777777" w:rsidR="00723644" w:rsidRPr="0099780F" w:rsidRDefault="00723644" w:rsidP="00921EFB">
      <w:pPr>
        <w:rPr>
          <w:b/>
          <w:u w:val="single"/>
          <w:lang w:val="en-GB"/>
        </w:rPr>
      </w:pPr>
    </w:p>
    <w:p w14:paraId="09D47EBE" w14:textId="77777777" w:rsidR="00276E7F" w:rsidRPr="0099780F" w:rsidRDefault="00302ACD" w:rsidP="00092AC8">
      <w:pPr>
        <w:ind w:left="2835"/>
        <w:rPr>
          <w:lang w:val="en-GB"/>
        </w:rPr>
        <w:sectPr w:rsidR="00276E7F" w:rsidRPr="0099780F" w:rsidSect="00C65436">
          <w:type w:val="continuous"/>
          <w:pgSz w:w="11906" w:h="16838"/>
          <w:pgMar w:top="1418" w:right="1134" w:bottom="1134" w:left="1418" w:header="709" w:footer="709" w:gutter="0"/>
          <w:cols w:space="708"/>
          <w:formProt w:val="0"/>
          <w:docGrid w:linePitch="360"/>
        </w:sectPr>
      </w:pPr>
      <w:sdt>
        <w:sdtPr>
          <w:id w:val="-737392554"/>
        </w:sdtPr>
        <w:sdtEndPr/>
        <w:sdtContent>
          <w:r w:rsidR="00826441" w:rsidRPr="00826441">
            <w:rPr>
              <w:lang w:val="en-GB"/>
            </w:rPr>
            <w:t xml:space="preserve">In any case, the university of applied sciences </w:t>
          </w:r>
          <w:proofErr w:type="gramStart"/>
          <w:r w:rsidR="00826441" w:rsidRPr="00826441">
            <w:rPr>
              <w:lang w:val="en-GB"/>
            </w:rPr>
            <w:t>bachelor</w:t>
          </w:r>
          <w:proofErr w:type="gramEnd"/>
          <w:r w:rsidR="00826441" w:rsidRPr="00826441">
            <w:rPr>
              <w:lang w:val="en-GB"/>
            </w:rPr>
            <w:t xml:space="preserve"> degree programme</w:t>
          </w:r>
          <w:r w:rsidR="00826441" w:rsidRPr="0099780F">
            <w:rPr>
              <w:lang w:val="en-GB"/>
            </w:rPr>
            <w:t xml:space="preserve"> </w:t>
          </w:r>
          <w:r w:rsidR="0099780F">
            <w:rPr>
              <w:lang w:val="en-GB"/>
            </w:rPr>
            <w:t>Business Informatics</w:t>
          </w:r>
          <w:r w:rsidR="00826441" w:rsidRPr="0099780F">
            <w:rPr>
              <w:lang w:val="en-GB"/>
            </w:rPr>
            <w:t xml:space="preserve"> </w:t>
          </w:r>
          <w:r w:rsidR="00826441" w:rsidRPr="00826441">
            <w:rPr>
              <w:lang w:val="en-GB"/>
            </w:rPr>
            <w:t xml:space="preserve">completed at the university of applied sciences </w:t>
          </w:r>
          <w:r w:rsidR="0099780F">
            <w:rPr>
              <w:lang w:val="en-GB"/>
            </w:rPr>
            <w:t>CAMPUS 02</w:t>
          </w:r>
          <w:r w:rsidR="003D1625" w:rsidRPr="0099780F">
            <w:rPr>
              <w:lang w:val="en-GB"/>
            </w:rPr>
            <w:t xml:space="preserve"> </w:t>
          </w:r>
          <w:r w:rsidR="00826441" w:rsidRPr="00826441">
            <w:rPr>
              <w:lang w:val="en-GB"/>
            </w:rPr>
            <w:t>shall be regarded as a relevant bachelor degree programme. The admission to this master degree programme shall also be made possible following the successful completion of any other relevant bachelor or university of applied sciences bachelor degree programme.</w:t>
          </w:r>
        </w:sdtContent>
      </w:sdt>
      <w:r w:rsidR="008A7614" w:rsidRPr="0099780F">
        <w:rPr>
          <w:lang w:val="en-GB"/>
        </w:rPr>
        <w:t xml:space="preserve"> </w:t>
      </w:r>
      <w:r w:rsidR="00826441" w:rsidRPr="00B93589">
        <w:rPr>
          <w:lang w:val="en-GB"/>
        </w:rPr>
        <w:t xml:space="preserve">Relevant bachelor or university of applied sciences bachelor degree programmes are characterised by a minimum workload of </w:t>
      </w:r>
      <w:sdt>
        <w:sdtPr>
          <w:rPr>
            <w:lang w:val="en-GB"/>
          </w:rPr>
          <w:id w:val="-2071562596"/>
          <w:text/>
        </w:sdtPr>
        <w:sdtEndPr/>
        <w:sdtContent>
          <w:r w:rsidR="00DC586B">
            <w:rPr>
              <w:lang w:val="en-GB"/>
            </w:rPr>
            <w:t>30</w:t>
          </w:r>
          <w:r w:rsidR="003618A2" w:rsidRPr="0099780F">
            <w:rPr>
              <w:lang w:val="en-GB"/>
            </w:rPr>
            <w:t xml:space="preserve"> </w:t>
          </w:r>
          <w:r w:rsidR="00723644" w:rsidRPr="0099780F">
            <w:rPr>
              <w:lang w:val="en-GB"/>
            </w:rPr>
            <w:t xml:space="preserve">ECTS </w:t>
          </w:r>
          <w:r w:rsidR="002E10D3" w:rsidRPr="0099780F">
            <w:rPr>
              <w:lang w:val="en-GB"/>
            </w:rPr>
            <w:t>Credits</w:t>
          </w:r>
        </w:sdtContent>
      </w:sdt>
      <w:r w:rsidR="002E10D3" w:rsidRPr="0099780F">
        <w:rPr>
          <w:lang w:val="en-GB"/>
        </w:rPr>
        <w:t xml:space="preserve"> </w:t>
      </w:r>
      <w:r w:rsidR="00826441" w:rsidRPr="0099780F">
        <w:rPr>
          <w:lang w:val="en-GB"/>
        </w:rPr>
        <w:t>in the following fields</w:t>
      </w:r>
      <w:sdt>
        <w:sdtPr>
          <w:rPr>
            <w:lang w:val="en-GB"/>
          </w:rPr>
          <w:id w:val="2039549952"/>
          <w:text/>
        </w:sdtPr>
        <w:sdtEndPr/>
        <w:sdtContent>
          <w:r w:rsidR="00826441" w:rsidRPr="00C24C08">
            <w:rPr>
              <w:lang w:val="en-GB"/>
            </w:rPr>
            <w:t>, in each of which the contents relevant for the master degree programme must be covered</w:t>
          </w:r>
        </w:sdtContent>
      </w:sdt>
    </w:p>
    <w:sdt>
      <w:sdtPr>
        <w:rPr>
          <w:b w:val="0"/>
        </w:rPr>
        <w:id w:val="-830293636"/>
      </w:sdtPr>
      <w:sdtEndPr/>
      <w:sdtContent>
        <w:tbl>
          <w:tblPr>
            <w:tblStyle w:val="Tabellenvorlagebmwfw"/>
            <w:tblW w:w="9356" w:type="dxa"/>
            <w:tblLook w:val="04A0" w:firstRow="1" w:lastRow="0" w:firstColumn="1" w:lastColumn="0" w:noHBand="0" w:noVBand="1"/>
          </w:tblPr>
          <w:tblGrid>
            <w:gridCol w:w="7222"/>
            <w:gridCol w:w="2134"/>
          </w:tblGrid>
          <w:tr w:rsidR="00723644" w:rsidRPr="0034070A" w14:paraId="7DC9C28D" w14:textId="77777777" w:rsidTr="00A60D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2" w:type="dxa"/>
              </w:tcPr>
              <w:p w14:paraId="380EE29D" w14:textId="77777777" w:rsidR="00723644" w:rsidRPr="0034070A" w:rsidRDefault="00D24210" w:rsidP="00D24210">
                <w:pPr>
                  <w:rPr>
                    <w:b w:val="0"/>
                  </w:rPr>
                </w:pPr>
                <w:r>
                  <w:t>Field</w:t>
                </w:r>
              </w:p>
            </w:tc>
            <w:tc>
              <w:tcPr>
                <w:tcW w:w="2134" w:type="dxa"/>
              </w:tcPr>
              <w:p w14:paraId="2E188597" w14:textId="77777777" w:rsidR="00723644" w:rsidRPr="0034070A" w:rsidRDefault="00723644" w:rsidP="00921EFB">
                <w:pPr>
                  <w:cnfStyle w:val="100000000000" w:firstRow="1" w:lastRow="0" w:firstColumn="0" w:lastColumn="0" w:oddVBand="0" w:evenVBand="0" w:oddHBand="0" w:evenHBand="0" w:firstRowFirstColumn="0" w:firstRowLastColumn="0" w:lastRowFirstColumn="0" w:lastRowLastColumn="0"/>
                  <w:rPr>
                    <w:b w:val="0"/>
                  </w:rPr>
                </w:pPr>
                <w:r w:rsidRPr="0034070A">
                  <w:t>ECTS</w:t>
                </w:r>
                <w:r w:rsidR="002E10D3" w:rsidRPr="0034070A">
                  <w:t xml:space="preserve"> </w:t>
                </w:r>
                <w:proofErr w:type="spellStart"/>
                <w:r w:rsidR="002E10D3" w:rsidRPr="0034070A">
                  <w:t>Credits</w:t>
                </w:r>
                <w:proofErr w:type="spellEnd"/>
              </w:p>
            </w:tc>
          </w:tr>
          <w:tr w:rsidR="00A60D0A" w:rsidRPr="0034070A" w14:paraId="1B990D57"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7222" w:type="dxa"/>
              </w:tcPr>
              <w:p w14:paraId="40398D1D" w14:textId="77777777" w:rsidR="00A60D0A" w:rsidRPr="0034070A" w:rsidRDefault="0099780F" w:rsidP="00A42611">
                <w:r>
                  <w:t>Technology (Information Technologies, Internet Technologies, Software Engineering)</w:t>
                </w:r>
              </w:p>
            </w:tc>
            <w:tc>
              <w:tcPr>
                <w:tcW w:w="2134" w:type="dxa"/>
              </w:tcPr>
              <w:p w14:paraId="7AE76EF8" w14:textId="77777777" w:rsidR="00A60D0A" w:rsidRPr="0034070A" w:rsidRDefault="00DC586B" w:rsidP="00A42611">
                <w:pPr>
                  <w:cnfStyle w:val="000000000000" w:firstRow="0" w:lastRow="0" w:firstColumn="0" w:lastColumn="0" w:oddVBand="0" w:evenVBand="0" w:oddHBand="0" w:evenHBand="0" w:firstRowFirstColumn="0" w:firstRowLastColumn="0" w:lastRowFirstColumn="0" w:lastRowLastColumn="0"/>
                </w:pPr>
                <w:r>
                  <w:t>2</w:t>
                </w:r>
                <w:r w:rsidR="0099780F">
                  <w:t>0</w:t>
                </w:r>
              </w:p>
            </w:tc>
          </w:tr>
          <w:tr w:rsidR="00A60D0A" w:rsidRPr="0034070A" w14:paraId="4A2BCD91"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7222" w:type="dxa"/>
              </w:tcPr>
              <w:p w14:paraId="59A19626" w14:textId="77777777" w:rsidR="00A60D0A" w:rsidRPr="0099780F" w:rsidRDefault="0099780F" w:rsidP="00A42611">
                <w:pPr>
                  <w:rPr>
                    <w:lang w:val="en-GB"/>
                  </w:rPr>
                </w:pPr>
                <w:r w:rsidRPr="0099780F">
                  <w:rPr>
                    <w:lang w:val="en-GB"/>
                  </w:rPr>
                  <w:t>Business Economics (including Business In</w:t>
                </w:r>
                <w:r>
                  <w:rPr>
                    <w:lang w:val="en-GB"/>
                  </w:rPr>
                  <w:t>formatics)</w:t>
                </w:r>
              </w:p>
            </w:tc>
            <w:tc>
              <w:tcPr>
                <w:tcW w:w="2134" w:type="dxa"/>
              </w:tcPr>
              <w:p w14:paraId="270A1DF3" w14:textId="77777777" w:rsidR="00A60D0A" w:rsidRPr="0034070A" w:rsidRDefault="0099780F" w:rsidP="00A42611">
                <w:pPr>
                  <w:cnfStyle w:val="000000000000" w:firstRow="0" w:lastRow="0" w:firstColumn="0" w:lastColumn="0" w:oddVBand="0" w:evenVBand="0" w:oddHBand="0" w:evenHBand="0" w:firstRowFirstColumn="0" w:firstRowLastColumn="0" w:lastRowFirstColumn="0" w:lastRowLastColumn="0"/>
                </w:pPr>
                <w:r>
                  <w:t>10</w:t>
                </w:r>
              </w:p>
            </w:tc>
          </w:tr>
        </w:tbl>
      </w:sdtContent>
    </w:sdt>
    <w:p w14:paraId="0D7A08CC" w14:textId="77777777" w:rsidR="00E153A4" w:rsidRDefault="00E153A4" w:rsidP="00921EFB">
      <w:pPr>
        <w:rPr>
          <w:noProof/>
          <w:lang w:eastAsia="de-AT"/>
        </w:rPr>
        <w:sectPr w:rsidR="00E153A4" w:rsidSect="00C65436">
          <w:type w:val="continuous"/>
          <w:pgSz w:w="11906" w:h="16838"/>
          <w:pgMar w:top="1418" w:right="1134" w:bottom="1134" w:left="1418" w:header="709" w:footer="709" w:gutter="0"/>
          <w:cols w:space="708"/>
          <w:formProt w:val="0"/>
          <w:docGrid w:linePitch="360"/>
        </w:sectPr>
      </w:pPr>
    </w:p>
    <w:p w14:paraId="1DB03AC6" w14:textId="77777777" w:rsidR="00145AAD" w:rsidRDefault="00145AAD" w:rsidP="00921EFB">
      <w:pPr>
        <w:rPr>
          <w:noProof/>
          <w:lang w:eastAsia="de-AT"/>
        </w:rPr>
      </w:pPr>
    </w:p>
    <w:p w14:paraId="0CCB8E68" w14:textId="77777777" w:rsidR="00253F7C" w:rsidRDefault="00253F7C" w:rsidP="00921EFB">
      <w:pPr>
        <w:rPr>
          <w:noProof/>
          <w:lang w:eastAsia="de-AT"/>
        </w:rPr>
      </w:pPr>
    </w:p>
    <w:p w14:paraId="7822E267" w14:textId="77777777" w:rsidR="00E153A4" w:rsidRPr="0099780F" w:rsidRDefault="00B54A4D" w:rsidP="00253F7C">
      <w:pPr>
        <w:ind w:left="2835"/>
        <w:rPr>
          <w:b/>
          <w:lang w:val="en-GB"/>
        </w:rPr>
      </w:pPr>
      <w:r w:rsidRPr="00E03DA2">
        <w:rPr>
          <w:noProof/>
          <w:lang w:eastAsia="de-DE"/>
        </w:rPr>
        <mc:AlternateContent>
          <mc:Choice Requires="wps">
            <w:drawing>
              <wp:anchor distT="45720" distB="45720" distL="114300" distR="114300" simplePos="0" relativeHeight="251662336" behindDoc="0" locked="0" layoutInCell="1" allowOverlap="1" wp14:anchorId="4BCF5363" wp14:editId="6BBEDFCB">
                <wp:simplePos x="0" y="0"/>
                <wp:positionH relativeFrom="column">
                  <wp:posOffset>-5080</wp:posOffset>
                </wp:positionH>
                <wp:positionV relativeFrom="paragraph">
                  <wp:posOffset>-12065</wp:posOffset>
                </wp:positionV>
                <wp:extent cx="1724025" cy="482600"/>
                <wp:effectExtent l="0" t="0" r="952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2600"/>
                        </a:xfrm>
                        <a:prstGeom prst="rect">
                          <a:avLst/>
                        </a:prstGeom>
                        <a:solidFill>
                          <a:srgbClr val="FFFFFF"/>
                        </a:solidFill>
                        <a:ln w="9525">
                          <a:noFill/>
                          <a:miter lim="800000"/>
                          <a:headEnd/>
                          <a:tailEnd/>
                        </a:ln>
                      </wps:spPr>
                      <wps:txbx>
                        <w:txbxContent>
                          <w:p w14:paraId="0221F558" w14:textId="77777777" w:rsidR="00C24C08" w:rsidRPr="00E03DA2" w:rsidRDefault="00C24C08" w:rsidP="00C24C08">
                            <w:pPr>
                              <w:pStyle w:val="berschrift2"/>
                            </w:pPr>
                            <w:r>
                              <w:t>Common transfers</w:t>
                            </w:r>
                          </w:p>
                          <w:p w14:paraId="6BCDDB27" w14:textId="77777777" w:rsidR="00E153A4" w:rsidRPr="00E03DA2" w:rsidRDefault="00E153A4" w:rsidP="00E153A4">
                            <w:pPr>
                              <w:pStyle w:val="berschrift2"/>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5363" id="_x0000_s1027" type="#_x0000_t202" style="position:absolute;left:0;text-align:left;margin-left:-.4pt;margin-top:-.95pt;width:135.75pt;height: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" stroked="f">
                <v:textbox inset=",0,,0">
                  <w:txbxContent>
                    <w:p w14:paraId="0221F558" w14:textId="77777777" w:rsidR="00C24C08" w:rsidRPr="00E03DA2" w:rsidRDefault="00C24C08" w:rsidP="00C24C08">
                      <w:pPr>
                        <w:pStyle w:val="berschrift2"/>
                      </w:pPr>
                      <w:r>
                        <w:t>Common transfers</w:t>
                      </w:r>
                    </w:p>
                    <w:p w14:paraId="6BCDDB27" w14:textId="77777777" w:rsidR="00E153A4" w:rsidRPr="00E03DA2" w:rsidRDefault="00E153A4" w:rsidP="00E153A4">
                      <w:pPr>
                        <w:pStyle w:val="berschrift2"/>
                      </w:pPr>
                    </w:p>
                  </w:txbxContent>
                </v:textbox>
              </v:shape>
            </w:pict>
          </mc:Fallback>
        </mc:AlternateContent>
      </w:r>
      <w:r w:rsidR="00C24C08" w:rsidRPr="007E35D9">
        <w:rPr>
          <w:noProof/>
          <w:lang w:val="en-GB" w:eastAsia="de-AT"/>
        </w:rPr>
        <w:t>Students often transfer to a master degree programme after having completed one of the following bachelor or university of applied scie</w:t>
      </w:r>
      <w:r w:rsidR="00C24C08">
        <w:rPr>
          <w:noProof/>
          <w:lang w:val="en-GB" w:eastAsia="de-AT"/>
        </w:rPr>
        <w:t>nces bachelor degree programmes</w:t>
      </w:r>
      <w:r w:rsidR="00E153A4" w:rsidRPr="0099780F">
        <w:rPr>
          <w:noProof/>
          <w:lang w:val="en-GB" w:eastAsia="de-AT"/>
        </w:rPr>
        <w:t>:</w:t>
      </w:r>
    </w:p>
    <w:p w14:paraId="6D547337" w14:textId="77777777" w:rsidR="00E153A4" w:rsidRPr="0099780F" w:rsidRDefault="00E153A4" w:rsidP="00921EFB">
      <w:pPr>
        <w:rPr>
          <w:b/>
          <w:lang w:val="en-GB"/>
        </w:rPr>
        <w:sectPr w:rsidR="00E153A4" w:rsidRPr="0099780F" w:rsidSect="00C65436">
          <w:type w:val="continuous"/>
          <w:pgSz w:w="11906" w:h="16838"/>
          <w:pgMar w:top="1418" w:right="1134" w:bottom="1134" w:left="1418" w:header="709" w:footer="709" w:gutter="0"/>
          <w:cols w:space="708"/>
          <w:docGrid w:linePitch="360"/>
        </w:sectPr>
      </w:pPr>
    </w:p>
    <w:sdt>
      <w:sdtPr>
        <w:rPr>
          <w:b w:val="0"/>
        </w:rPr>
        <w:id w:val="582494294"/>
      </w:sdtPr>
      <w:sdtEndPr>
        <w:rPr>
          <w:lang w:val="de-AT"/>
        </w:rPr>
      </w:sdtEndPr>
      <w:sdtContent>
        <w:tbl>
          <w:tblPr>
            <w:tblStyle w:val="Tabellenvorlagebmwfw"/>
            <w:tblW w:w="9356" w:type="dxa"/>
            <w:tblLook w:val="04A0" w:firstRow="1" w:lastRow="0" w:firstColumn="1" w:lastColumn="0" w:noHBand="0" w:noVBand="1"/>
          </w:tblPr>
          <w:tblGrid>
            <w:gridCol w:w="4660"/>
            <w:gridCol w:w="2561"/>
            <w:gridCol w:w="2135"/>
          </w:tblGrid>
          <w:tr w:rsidR="005544B1" w:rsidRPr="0034070A" w14:paraId="01828112" w14:textId="77777777" w:rsidTr="00A60D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0" w:type="dxa"/>
              </w:tcPr>
              <w:p w14:paraId="5BD4F11A" w14:textId="77777777" w:rsidR="005544B1" w:rsidRPr="0099780F" w:rsidRDefault="00C24C08" w:rsidP="00921EFB">
                <w:pPr>
                  <w:rPr>
                    <w:b w:val="0"/>
                    <w:lang w:val="en-GB"/>
                  </w:rPr>
                </w:pPr>
                <w:r w:rsidRPr="007E35D9">
                  <w:rPr>
                    <w:lang w:val="en-GB"/>
                  </w:rPr>
                  <w:t>Bachelor degree programmes/University of applied sciences bachelor degree programmes</w:t>
                </w:r>
              </w:p>
            </w:tc>
            <w:tc>
              <w:tcPr>
                <w:tcW w:w="2561" w:type="dxa"/>
              </w:tcPr>
              <w:p w14:paraId="1332507C" w14:textId="77777777" w:rsidR="005544B1" w:rsidRPr="0034070A" w:rsidRDefault="00C24C08" w:rsidP="00921EFB">
                <w:pPr>
                  <w:cnfStyle w:val="100000000000" w:firstRow="1" w:lastRow="0" w:firstColumn="0" w:lastColumn="0" w:oddVBand="0" w:evenVBand="0" w:oddHBand="0" w:evenHBand="0" w:firstRowFirstColumn="0" w:firstRowLastColumn="0" w:lastRowFirstColumn="0" w:lastRowLastColumn="0"/>
                  <w:rPr>
                    <w:b w:val="0"/>
                  </w:rPr>
                </w:pPr>
                <w:r>
                  <w:t xml:space="preserve">Higher </w:t>
                </w:r>
                <w:proofErr w:type="spellStart"/>
                <w:r>
                  <w:t>education</w:t>
                </w:r>
                <w:proofErr w:type="spellEnd"/>
                <w:r>
                  <w:t xml:space="preserve"> </w:t>
                </w:r>
                <w:proofErr w:type="spellStart"/>
                <w:r>
                  <w:t>institution</w:t>
                </w:r>
                <w:proofErr w:type="spellEnd"/>
              </w:p>
            </w:tc>
            <w:tc>
              <w:tcPr>
                <w:tcW w:w="2135" w:type="dxa"/>
              </w:tcPr>
              <w:p w14:paraId="0C4656F4" w14:textId="77777777" w:rsidR="005544B1" w:rsidRPr="0034070A" w:rsidRDefault="00C24C08" w:rsidP="00921EFB">
                <w:pPr>
                  <w:cnfStyle w:val="100000000000" w:firstRow="1" w:lastRow="0" w:firstColumn="0" w:lastColumn="0" w:oddVBand="0" w:evenVBand="0" w:oddHBand="0" w:evenHBand="0" w:firstRowFirstColumn="0" w:firstRowLastColumn="0" w:lastRowFirstColumn="0" w:lastRowLastColumn="0"/>
                  <w:rPr>
                    <w:b w:val="0"/>
                  </w:rPr>
                </w:pPr>
                <w:r>
                  <w:t>Admission</w:t>
                </w:r>
                <w:r w:rsidR="005544B1" w:rsidRPr="0034070A">
                  <w:t xml:space="preserve"> </w:t>
                </w:r>
              </w:p>
            </w:tc>
          </w:tr>
          <w:tr w:rsidR="004A076F" w:rsidRPr="0034070A" w14:paraId="4BDCF8B2"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069E4C62" w14:textId="77777777" w:rsidR="00092AC8" w:rsidRPr="00092AC8" w:rsidRDefault="00E37E59" w:rsidP="00092AC8">
                <w:pPr>
                  <w:rPr>
                    <w:lang w:val="en-GB"/>
                  </w:rPr>
                </w:pPr>
                <w:r>
                  <w:rPr>
                    <w:lang w:val="en-GB"/>
                  </w:rPr>
                  <w:t>Information M</w:t>
                </w:r>
                <w:r w:rsidR="00092AC8" w:rsidRPr="00092AC8">
                  <w:rPr>
                    <w:lang w:val="en-GB"/>
                  </w:rPr>
                  <w:t xml:space="preserve">anagement </w:t>
                </w:r>
              </w:p>
              <w:p w14:paraId="01E511F7" w14:textId="77777777" w:rsidR="004A076F" w:rsidRPr="0034070A" w:rsidRDefault="00C24C08" w:rsidP="00092AC8">
                <w:pPr>
                  <w:rPr>
                    <w:lang w:val="en-GB"/>
                  </w:rPr>
                </w:pPr>
                <w:r>
                  <w:rPr>
                    <w:lang w:val="en-GB"/>
                  </w:rPr>
                  <w:t>(</w:t>
                </w:r>
                <w:r w:rsidR="00092AC8">
                  <w:rPr>
                    <w:lang w:val="en-GB"/>
                  </w:rPr>
                  <w:t>curriculum effective 10/2017</w:t>
                </w:r>
                <w:r w:rsidR="004A076F" w:rsidRPr="0034070A">
                  <w:rPr>
                    <w:lang w:val="en-GB"/>
                  </w:rPr>
                  <w:t>)</w:t>
                </w:r>
              </w:p>
            </w:tc>
            <w:tc>
              <w:tcPr>
                <w:tcW w:w="2561" w:type="dxa"/>
              </w:tcPr>
              <w:p w14:paraId="4BEEDED8" w14:textId="77777777" w:rsidR="004A076F" w:rsidRPr="0099780F" w:rsidRDefault="00E37E59" w:rsidP="00A60D0A">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University of Applied Science</w:t>
                </w:r>
                <w:r w:rsidR="00092AC8" w:rsidRPr="00E37E59">
                  <w:rPr>
                    <w:lang w:val="en-GB"/>
                  </w:rPr>
                  <w:t xml:space="preserve"> </w:t>
                </w:r>
                <w:proofErr w:type="spellStart"/>
                <w:r w:rsidR="00092AC8" w:rsidRPr="00E37E59">
                  <w:rPr>
                    <w:lang w:val="en-GB"/>
                  </w:rPr>
                  <w:t>Joanneum</w:t>
                </w:r>
                <w:proofErr w:type="spellEnd"/>
              </w:p>
            </w:tc>
            <w:tc>
              <w:tcPr>
                <w:tcW w:w="2135" w:type="dxa"/>
              </w:tcPr>
              <w:p w14:paraId="25E7E22F" w14:textId="77777777" w:rsidR="004A076F" w:rsidRPr="0034070A" w:rsidRDefault="00C24C08" w:rsidP="00921EFB">
                <w:pPr>
                  <w:cnfStyle w:val="000000000000" w:firstRow="0" w:lastRow="0" w:firstColumn="0" w:lastColumn="0" w:oddVBand="0" w:evenVBand="0" w:oddHBand="0" w:evenHBand="0" w:firstRowFirstColumn="0" w:firstRowLastColumn="0" w:lastRowFirstColumn="0" w:lastRowLastColumn="0"/>
                </w:pPr>
                <w:proofErr w:type="spellStart"/>
                <w:r w:rsidRPr="00C24C08">
                  <w:t>without</w:t>
                </w:r>
                <w:proofErr w:type="spellEnd"/>
                <w:r w:rsidRPr="00C24C08">
                  <w:t xml:space="preserve"> </w:t>
                </w:r>
                <w:proofErr w:type="spellStart"/>
                <w:r w:rsidRPr="00C24C08">
                  <w:t>conditions</w:t>
                </w:r>
                <w:proofErr w:type="spellEnd"/>
                <w:r w:rsidRPr="00C24C08">
                  <w:rPr>
                    <w:rStyle w:val="Funotenzeichen"/>
                  </w:rPr>
                  <w:footnoteReference w:id="1"/>
                </w:r>
              </w:p>
            </w:tc>
          </w:tr>
          <w:tr w:rsidR="00092AC8" w14:paraId="7498EE55"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nil"/>
                  <w:left w:val="nil"/>
                  <w:right w:val="single" w:sz="4" w:space="0" w:color="auto"/>
                </w:tcBorders>
                <w:hideMark/>
              </w:tcPr>
              <w:p w14:paraId="773D9369" w14:textId="77777777" w:rsidR="00092AC8" w:rsidRDefault="00E37E59">
                <w:pPr>
                  <w:rPr>
                    <w:lang w:val="de-AT"/>
                  </w:rPr>
                </w:pPr>
                <w:r>
                  <w:rPr>
                    <w:lang w:val="de-AT"/>
                  </w:rPr>
                  <w:t>Internet Technology</w:t>
                </w:r>
              </w:p>
              <w:p w14:paraId="104D1FAE" w14:textId="77777777" w:rsidR="00092AC8" w:rsidRDefault="00092AC8" w:rsidP="00092AC8">
                <w:pPr>
                  <w:rPr>
                    <w:lang w:val="de-AT"/>
                  </w:rPr>
                </w:pPr>
                <w:r>
                  <w:rPr>
                    <w:lang w:val="en-GB"/>
                  </w:rPr>
                  <w:t>(curriculum effective 10/2017)</w:t>
                </w:r>
              </w:p>
            </w:tc>
            <w:tc>
              <w:tcPr>
                <w:tcW w:w="2561" w:type="dxa"/>
                <w:tcBorders>
                  <w:top w:val="nil"/>
                  <w:left w:val="single" w:sz="4" w:space="0" w:color="auto"/>
                  <w:right w:val="single" w:sz="4" w:space="0" w:color="auto"/>
                </w:tcBorders>
                <w:hideMark/>
              </w:tcPr>
              <w:p w14:paraId="79C5057D"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Joanneum</w:t>
                </w:r>
                <w:proofErr w:type="spellEnd"/>
              </w:p>
            </w:tc>
            <w:tc>
              <w:tcPr>
                <w:tcW w:w="2135" w:type="dxa"/>
                <w:tcBorders>
                  <w:top w:val="nil"/>
                  <w:left w:val="single" w:sz="4" w:space="0" w:color="auto"/>
                  <w:right w:val="nil"/>
                </w:tcBorders>
                <w:hideMark/>
              </w:tcPr>
              <w:p w14:paraId="16707DDB"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590E9B5E"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9FC206D" w14:textId="77777777" w:rsidR="00092AC8" w:rsidRDefault="00092AC8">
                <w:pPr>
                  <w:rPr>
                    <w:lang w:val="de-AT"/>
                  </w:rPr>
                </w:pPr>
                <w:r>
                  <w:rPr>
                    <w:lang w:val="de-AT"/>
                  </w:rPr>
                  <w:t>Software Design</w:t>
                </w:r>
              </w:p>
              <w:p w14:paraId="4874BEA7" w14:textId="77777777" w:rsidR="00092AC8" w:rsidRDefault="00092AC8">
                <w:pPr>
                  <w:rPr>
                    <w:lang w:val="de-AT"/>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41C2EA54"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Joanneum</w:t>
                </w:r>
                <w:proofErr w:type="spellEnd"/>
              </w:p>
            </w:tc>
            <w:tc>
              <w:tcPr>
                <w:tcW w:w="2135" w:type="dxa"/>
                <w:tcBorders>
                  <w:top w:val="single" w:sz="4" w:space="0" w:color="auto"/>
                  <w:left w:val="single" w:sz="4" w:space="0" w:color="auto"/>
                  <w:bottom w:val="single" w:sz="4" w:space="0" w:color="auto"/>
                  <w:right w:val="nil"/>
                </w:tcBorders>
                <w:hideMark/>
              </w:tcPr>
              <w:p w14:paraId="6DA4744D"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6B2EA725"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06B467C" w14:textId="77777777" w:rsidR="00092AC8" w:rsidRDefault="00092AC8">
                <w:pPr>
                  <w:rPr>
                    <w:lang w:val="en-GB"/>
                  </w:rPr>
                </w:pPr>
                <w:r>
                  <w:rPr>
                    <w:lang w:val="en-GB"/>
                  </w:rPr>
                  <w:t>eHealth</w:t>
                </w:r>
              </w:p>
              <w:p w14:paraId="4E7BB4A6"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7ACE2795"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Joanneum</w:t>
                </w:r>
                <w:proofErr w:type="spellEnd"/>
              </w:p>
            </w:tc>
            <w:tc>
              <w:tcPr>
                <w:tcW w:w="2135" w:type="dxa"/>
                <w:tcBorders>
                  <w:top w:val="single" w:sz="4" w:space="0" w:color="auto"/>
                  <w:left w:val="single" w:sz="4" w:space="0" w:color="auto"/>
                  <w:bottom w:val="single" w:sz="4" w:space="0" w:color="auto"/>
                  <w:right w:val="nil"/>
                </w:tcBorders>
                <w:hideMark/>
              </w:tcPr>
              <w:p w14:paraId="51D172D1"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6E3C3832"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77CF33DE" w14:textId="77777777" w:rsidR="00092AC8" w:rsidRDefault="00E37E59">
                <w:pPr>
                  <w:rPr>
                    <w:lang w:val="de-AT"/>
                  </w:rPr>
                </w:pPr>
                <w:r>
                  <w:rPr>
                    <w:lang w:val="de-AT"/>
                  </w:rPr>
                  <w:t>Computer Science</w:t>
                </w:r>
              </w:p>
              <w:p w14:paraId="6305CE8C"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70D1B749"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Technikum</w:t>
                </w:r>
                <w:proofErr w:type="spellEnd"/>
                <w:r w:rsidR="00092AC8" w:rsidRPr="00E37E59">
                  <w:rPr>
                    <w:lang w:val="en-GB"/>
                  </w:rPr>
                  <w:t xml:space="preserve"> Wien</w:t>
                </w:r>
              </w:p>
            </w:tc>
            <w:tc>
              <w:tcPr>
                <w:tcW w:w="2135" w:type="dxa"/>
                <w:tcBorders>
                  <w:top w:val="single" w:sz="4" w:space="0" w:color="auto"/>
                  <w:left w:val="single" w:sz="4" w:space="0" w:color="auto"/>
                  <w:bottom w:val="single" w:sz="4" w:space="0" w:color="auto"/>
                  <w:right w:val="nil"/>
                </w:tcBorders>
                <w:hideMark/>
              </w:tcPr>
              <w:p w14:paraId="387150F9"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0D69C033"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1744CAE8" w14:textId="77777777" w:rsidR="00092AC8" w:rsidRPr="00E37E59" w:rsidRDefault="00E37E59">
                <w:pPr>
                  <w:rPr>
                    <w:lang w:val="en-GB"/>
                  </w:rPr>
                </w:pPr>
                <w:r w:rsidRPr="00E37E59">
                  <w:rPr>
                    <w:lang w:val="en-GB"/>
                  </w:rPr>
                  <w:t xml:space="preserve">Information and Communication Systems and Services </w:t>
                </w:r>
                <w:r w:rsidR="00092AC8" w:rsidRPr="00E37E59">
                  <w:rPr>
                    <w:lang w:val="en-GB"/>
                  </w:rPr>
                  <w:t>(</w:t>
                </w:r>
                <w:r w:rsidR="00092AC8">
                  <w:rPr>
                    <w:lang w:val="en-GB"/>
                  </w:rPr>
                  <w:t>curriculum effective 10/2017</w:t>
                </w:r>
                <w:r w:rsidR="00092AC8" w:rsidRPr="00E37E59">
                  <w:rPr>
                    <w:lang w:val="en-GB"/>
                  </w:rPr>
                  <w:t>)</w:t>
                </w:r>
              </w:p>
            </w:tc>
            <w:tc>
              <w:tcPr>
                <w:tcW w:w="2561" w:type="dxa"/>
                <w:tcBorders>
                  <w:top w:val="single" w:sz="4" w:space="0" w:color="auto"/>
                  <w:left w:val="single" w:sz="4" w:space="0" w:color="auto"/>
                  <w:bottom w:val="single" w:sz="4" w:space="0" w:color="auto"/>
                  <w:right w:val="single" w:sz="4" w:space="0" w:color="auto"/>
                </w:tcBorders>
                <w:hideMark/>
              </w:tcPr>
              <w:p w14:paraId="4528D9C2"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Technikum</w:t>
                </w:r>
                <w:proofErr w:type="spellEnd"/>
                <w:r w:rsidR="00092AC8" w:rsidRPr="00E37E59">
                  <w:rPr>
                    <w:lang w:val="en-GB"/>
                  </w:rPr>
                  <w:t xml:space="preserve"> Wien</w:t>
                </w:r>
              </w:p>
            </w:tc>
            <w:tc>
              <w:tcPr>
                <w:tcW w:w="2135" w:type="dxa"/>
                <w:tcBorders>
                  <w:top w:val="single" w:sz="4" w:space="0" w:color="auto"/>
                  <w:left w:val="single" w:sz="4" w:space="0" w:color="auto"/>
                  <w:bottom w:val="single" w:sz="4" w:space="0" w:color="auto"/>
                  <w:right w:val="nil"/>
                </w:tcBorders>
                <w:hideMark/>
              </w:tcPr>
              <w:p w14:paraId="4B36B926"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147CE853"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CFF0C64" w14:textId="77777777" w:rsidR="00092AC8" w:rsidRDefault="00E37E59">
                <w:pPr>
                  <w:rPr>
                    <w:lang w:val="de-AT"/>
                  </w:rPr>
                </w:pPr>
                <w:r>
                  <w:rPr>
                    <w:lang w:val="de-AT"/>
                  </w:rPr>
                  <w:t xml:space="preserve">Business </w:t>
                </w:r>
                <w:proofErr w:type="spellStart"/>
                <w:r>
                  <w:rPr>
                    <w:lang w:val="de-AT"/>
                  </w:rPr>
                  <w:t>Informatics</w:t>
                </w:r>
                <w:proofErr w:type="spellEnd"/>
              </w:p>
              <w:p w14:paraId="4F8B2414" w14:textId="77777777" w:rsidR="00092AC8" w:rsidRDefault="00092AC8">
                <w:pPr>
                  <w:rPr>
                    <w:lang w:val="de-AT"/>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27F4059C"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Technikum</w:t>
                </w:r>
                <w:proofErr w:type="spellEnd"/>
                <w:r w:rsidR="00092AC8" w:rsidRPr="00E37E59">
                  <w:rPr>
                    <w:lang w:val="en-GB"/>
                  </w:rPr>
                  <w:t xml:space="preserve"> Wien</w:t>
                </w:r>
              </w:p>
            </w:tc>
            <w:tc>
              <w:tcPr>
                <w:tcW w:w="2135" w:type="dxa"/>
                <w:tcBorders>
                  <w:top w:val="single" w:sz="4" w:space="0" w:color="auto"/>
                  <w:left w:val="single" w:sz="4" w:space="0" w:color="auto"/>
                  <w:bottom w:val="single" w:sz="4" w:space="0" w:color="auto"/>
                  <w:right w:val="nil"/>
                </w:tcBorders>
                <w:hideMark/>
              </w:tcPr>
              <w:p w14:paraId="5787EC31"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rsidRPr="00302ACD" w14:paraId="28A3D77A"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16E9676F" w14:textId="77777777" w:rsidR="00092AC8" w:rsidRPr="00DC586B" w:rsidRDefault="00092AC8">
                <w:pPr>
                  <w:rPr>
                    <w:lang w:val="en-US"/>
                  </w:rPr>
                </w:pPr>
                <w:r w:rsidRPr="00DC586B">
                  <w:rPr>
                    <w:lang w:val="en-US"/>
                  </w:rPr>
                  <w:t xml:space="preserve">Geoinformation </w:t>
                </w:r>
                <w:r w:rsidR="00E37E59" w:rsidRPr="00DC586B">
                  <w:rPr>
                    <w:lang w:val="en-US"/>
                  </w:rPr>
                  <w:t>a</w:t>
                </w:r>
                <w:r w:rsidRPr="00DC586B">
                  <w:rPr>
                    <w:lang w:val="en-US"/>
                  </w:rPr>
                  <w:t xml:space="preserve">nd </w:t>
                </w:r>
                <w:r w:rsidR="00E37E59" w:rsidRPr="00DC586B">
                  <w:rPr>
                    <w:lang w:val="en-US"/>
                  </w:rPr>
                  <w:t>Environmental Technologies</w:t>
                </w:r>
              </w:p>
              <w:p w14:paraId="1331D868" w14:textId="77777777" w:rsidR="00092AC8" w:rsidRPr="00DC586B" w:rsidRDefault="00092AC8">
                <w:pPr>
                  <w:rPr>
                    <w:lang w:val="en-US"/>
                  </w:rPr>
                </w:pPr>
                <w:r w:rsidRPr="00DC586B">
                  <w:rPr>
                    <w:lang w:val="en-US"/>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7A47C167" w14:textId="77777777" w:rsidR="00092AC8" w:rsidRPr="00E37E59" w:rsidRDefault="00E37E59" w:rsidP="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Pr>
                    <w:lang w:val="en-GB"/>
                  </w:rPr>
                  <w:t>Carinthia</w:t>
                </w:r>
              </w:p>
            </w:tc>
            <w:tc>
              <w:tcPr>
                <w:tcW w:w="2135" w:type="dxa"/>
                <w:tcBorders>
                  <w:top w:val="single" w:sz="4" w:space="0" w:color="auto"/>
                  <w:left w:val="single" w:sz="4" w:space="0" w:color="auto"/>
                  <w:bottom w:val="single" w:sz="4" w:space="0" w:color="auto"/>
                  <w:right w:val="nil"/>
                </w:tcBorders>
                <w:hideMark/>
              </w:tcPr>
              <w:p w14:paraId="2DD39264" w14:textId="77777777" w:rsidR="003413CD" w:rsidRPr="003413CD" w:rsidRDefault="003413CD">
                <w:pPr>
                  <w:cnfStyle w:val="000000000000" w:firstRow="0" w:lastRow="0" w:firstColumn="0" w:lastColumn="0" w:oddVBand="0" w:evenVBand="0" w:oddHBand="0" w:evenHBand="0" w:firstRowFirstColumn="0" w:firstRowLastColumn="0" w:lastRowFirstColumn="0" w:lastRowLastColumn="0"/>
                  <w:rPr>
                    <w:lang w:val="en-GB"/>
                  </w:rPr>
                </w:pPr>
                <w:r w:rsidRPr="003413CD">
                  <w:rPr>
                    <w:lang w:val="en-GB"/>
                  </w:rPr>
                  <w:t xml:space="preserve">with conditions in the field of </w:t>
                </w:r>
                <w:r>
                  <w:rPr>
                    <w:lang w:val="en-GB"/>
                  </w:rPr>
                  <w:t>Business Economics</w:t>
                </w:r>
              </w:p>
            </w:tc>
          </w:tr>
          <w:tr w:rsidR="00092AC8" w:rsidRPr="00302ACD" w14:paraId="4F95BFBE"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308E324C" w14:textId="77777777" w:rsidR="00092AC8" w:rsidRDefault="00092AC8">
                <w:pPr>
                  <w:rPr>
                    <w:lang w:val="en-GB"/>
                  </w:rPr>
                </w:pPr>
                <w:r>
                  <w:rPr>
                    <w:lang w:val="en-GB"/>
                  </w:rPr>
                  <w:t>Information and Computer Engineering</w:t>
                </w:r>
              </w:p>
              <w:p w14:paraId="5A2C5251"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715EDCEB" w14:textId="77777777" w:rsidR="00092AC8" w:rsidRDefault="00E37E5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Graz University </w:t>
                </w:r>
                <w:proofErr w:type="spellStart"/>
                <w:r>
                  <w:rPr>
                    <w:lang w:val="de-AT"/>
                  </w:rPr>
                  <w:t>of</w:t>
                </w:r>
                <w:proofErr w:type="spellEnd"/>
                <w:r>
                  <w:rPr>
                    <w:lang w:val="de-AT"/>
                  </w:rPr>
                  <w:t xml:space="preserve"> Technology</w:t>
                </w:r>
              </w:p>
            </w:tc>
            <w:tc>
              <w:tcPr>
                <w:tcW w:w="2135" w:type="dxa"/>
                <w:tcBorders>
                  <w:top w:val="single" w:sz="4" w:space="0" w:color="auto"/>
                  <w:left w:val="single" w:sz="4" w:space="0" w:color="auto"/>
                  <w:bottom w:val="single" w:sz="4" w:space="0" w:color="auto"/>
                  <w:right w:val="nil"/>
                </w:tcBorders>
                <w:hideMark/>
              </w:tcPr>
              <w:p w14:paraId="5F4E0800" w14:textId="77777777" w:rsidR="00092AC8" w:rsidRPr="003413CD" w:rsidRDefault="003413CD" w:rsidP="003413CD">
                <w:pPr>
                  <w:cnfStyle w:val="000000000000" w:firstRow="0" w:lastRow="0" w:firstColumn="0" w:lastColumn="0" w:oddVBand="0" w:evenVBand="0" w:oddHBand="0" w:evenHBand="0" w:firstRowFirstColumn="0" w:firstRowLastColumn="0" w:lastRowFirstColumn="0" w:lastRowLastColumn="0"/>
                  <w:rPr>
                    <w:lang w:val="en-GB"/>
                  </w:rPr>
                </w:pPr>
                <w:r>
                  <w:rPr>
                    <w:lang w:val="en-GB"/>
                  </w:rPr>
                  <w:t>maybe</w:t>
                </w:r>
                <w:r w:rsidR="00092AC8" w:rsidRPr="003413CD">
                  <w:rPr>
                    <w:lang w:val="en-GB"/>
                  </w:rPr>
                  <w:t xml:space="preserve"> </w:t>
                </w:r>
                <w:r w:rsidRPr="003413CD">
                  <w:rPr>
                    <w:lang w:val="en-GB"/>
                  </w:rPr>
                  <w:t xml:space="preserve">with conditions in the field of </w:t>
                </w:r>
                <w:r>
                  <w:rPr>
                    <w:lang w:val="en-GB"/>
                  </w:rPr>
                  <w:t>Business Economics</w:t>
                </w:r>
              </w:p>
            </w:tc>
          </w:tr>
          <w:tr w:rsidR="00092AC8" w:rsidRPr="00302ACD" w14:paraId="714CFBAA"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3EE9AA66" w14:textId="77777777" w:rsidR="00092AC8" w:rsidRDefault="00E37E59">
                <w:pPr>
                  <w:rPr>
                    <w:lang w:val="de-AT"/>
                  </w:rPr>
                </w:pPr>
                <w:r>
                  <w:rPr>
                    <w:lang w:val="de-AT"/>
                  </w:rPr>
                  <w:t>Computer Science</w:t>
                </w:r>
              </w:p>
              <w:p w14:paraId="253AE4BF" w14:textId="77777777" w:rsidR="00092AC8" w:rsidRDefault="00092AC8">
                <w:pPr>
                  <w:rPr>
                    <w:lang w:val="de-AT"/>
                  </w:rPr>
                </w:pPr>
                <w:r>
                  <w:rPr>
                    <w:lang w:val="de-AT"/>
                  </w:rPr>
                  <w:t>(</w:t>
                </w:r>
                <w:r>
                  <w:rPr>
                    <w:lang w:val="en-GB"/>
                  </w:rPr>
                  <w:t>curriculum effective 10/2017</w:t>
                </w:r>
                <w:r>
                  <w:rPr>
                    <w:lang w:val="de-AT"/>
                  </w:rPr>
                  <w:t>)</w:t>
                </w:r>
              </w:p>
            </w:tc>
            <w:tc>
              <w:tcPr>
                <w:tcW w:w="2561" w:type="dxa"/>
                <w:tcBorders>
                  <w:top w:val="single" w:sz="4" w:space="0" w:color="auto"/>
                  <w:left w:val="single" w:sz="4" w:space="0" w:color="auto"/>
                  <w:bottom w:val="single" w:sz="4" w:space="0" w:color="auto"/>
                  <w:right w:val="single" w:sz="4" w:space="0" w:color="auto"/>
                </w:tcBorders>
                <w:hideMark/>
              </w:tcPr>
              <w:p w14:paraId="5F66371F" w14:textId="77777777" w:rsidR="00092AC8" w:rsidRDefault="00E37E5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Graz University </w:t>
                </w:r>
                <w:proofErr w:type="spellStart"/>
                <w:r>
                  <w:rPr>
                    <w:lang w:val="de-AT"/>
                  </w:rPr>
                  <w:t>of</w:t>
                </w:r>
                <w:proofErr w:type="spellEnd"/>
                <w:r>
                  <w:rPr>
                    <w:lang w:val="de-AT"/>
                  </w:rPr>
                  <w:t xml:space="preserve"> Technology</w:t>
                </w:r>
              </w:p>
            </w:tc>
            <w:tc>
              <w:tcPr>
                <w:tcW w:w="2135" w:type="dxa"/>
                <w:tcBorders>
                  <w:top w:val="single" w:sz="4" w:space="0" w:color="auto"/>
                  <w:left w:val="single" w:sz="4" w:space="0" w:color="auto"/>
                  <w:bottom w:val="single" w:sz="4" w:space="0" w:color="auto"/>
                  <w:right w:val="nil"/>
                </w:tcBorders>
                <w:hideMark/>
              </w:tcPr>
              <w:p w14:paraId="6F5D81E4" w14:textId="77777777" w:rsidR="00092AC8" w:rsidRPr="003413CD" w:rsidRDefault="003413CD">
                <w:pPr>
                  <w:cnfStyle w:val="000000000000" w:firstRow="0" w:lastRow="0" w:firstColumn="0" w:lastColumn="0" w:oddVBand="0" w:evenVBand="0" w:oddHBand="0" w:evenHBand="0" w:firstRowFirstColumn="0" w:firstRowLastColumn="0" w:lastRowFirstColumn="0" w:lastRowLastColumn="0"/>
                  <w:rPr>
                    <w:lang w:val="en-GB"/>
                  </w:rPr>
                </w:pPr>
                <w:r>
                  <w:rPr>
                    <w:lang w:val="en-GB"/>
                  </w:rPr>
                  <w:t>maybe</w:t>
                </w:r>
                <w:r w:rsidRPr="003413CD">
                  <w:rPr>
                    <w:lang w:val="en-GB"/>
                  </w:rPr>
                  <w:t xml:space="preserve"> with conditions in the field of </w:t>
                </w:r>
                <w:r>
                  <w:rPr>
                    <w:lang w:val="en-GB"/>
                  </w:rPr>
                  <w:t>Business Economics</w:t>
                </w:r>
              </w:p>
            </w:tc>
          </w:tr>
          <w:tr w:rsidR="00092AC8" w14:paraId="37A723DD"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315FA211" w14:textId="77777777" w:rsidR="00092AC8" w:rsidRPr="00DC586B" w:rsidRDefault="00E37E59">
                <w:pPr>
                  <w:rPr>
                    <w:lang w:val="en-US"/>
                  </w:rPr>
                </w:pPr>
                <w:r w:rsidRPr="00DC586B">
                  <w:rPr>
                    <w:lang w:val="en-US"/>
                  </w:rPr>
                  <w:t>Software Development and Business Management</w:t>
                </w:r>
              </w:p>
              <w:p w14:paraId="3CD94303" w14:textId="77777777" w:rsidR="00092AC8" w:rsidRPr="00DC586B" w:rsidRDefault="00092AC8">
                <w:pPr>
                  <w:rPr>
                    <w:lang w:val="en-US"/>
                  </w:rPr>
                </w:pPr>
                <w:r w:rsidRPr="00DC586B">
                  <w:rPr>
                    <w:lang w:val="en-US"/>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75ECA5F3" w14:textId="77777777" w:rsidR="00092AC8" w:rsidRDefault="00E37E5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Graz University </w:t>
                </w:r>
                <w:proofErr w:type="spellStart"/>
                <w:r>
                  <w:rPr>
                    <w:lang w:val="de-AT"/>
                  </w:rPr>
                  <w:t>of</w:t>
                </w:r>
                <w:proofErr w:type="spellEnd"/>
                <w:r>
                  <w:rPr>
                    <w:lang w:val="de-AT"/>
                  </w:rPr>
                  <w:t xml:space="preserve"> Technology</w:t>
                </w:r>
              </w:p>
            </w:tc>
            <w:tc>
              <w:tcPr>
                <w:tcW w:w="2135" w:type="dxa"/>
                <w:tcBorders>
                  <w:top w:val="single" w:sz="4" w:space="0" w:color="auto"/>
                  <w:left w:val="single" w:sz="4" w:space="0" w:color="auto"/>
                  <w:bottom w:val="single" w:sz="4" w:space="0" w:color="auto"/>
                  <w:right w:val="nil"/>
                </w:tcBorders>
                <w:hideMark/>
              </w:tcPr>
              <w:p w14:paraId="12A74FA5"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54FDA8C3"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217B499" w14:textId="77777777" w:rsidR="00E37E59" w:rsidRDefault="00E37E59" w:rsidP="00E37E59">
                <w:pPr>
                  <w:rPr>
                    <w:lang w:val="en-GB"/>
                  </w:rPr>
                </w:pPr>
                <w:r>
                  <w:rPr>
                    <w:lang w:val="en-GB"/>
                  </w:rPr>
                  <w:t>Business Informatics</w:t>
                </w:r>
              </w:p>
              <w:p w14:paraId="027806DC" w14:textId="77777777" w:rsidR="00092AC8" w:rsidRDefault="00092AC8" w:rsidP="00E37E59">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51ABDF04"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Ferdinand Porsche </w:t>
                </w:r>
                <w:proofErr w:type="spellStart"/>
                <w:r>
                  <w:rPr>
                    <w:lang w:val="de-AT"/>
                  </w:rPr>
                  <w:t>FernFH</w:t>
                </w:r>
                <w:proofErr w:type="spellEnd"/>
                <w:r>
                  <w:rPr>
                    <w:lang w:val="de-AT"/>
                  </w:rPr>
                  <w:t xml:space="preserve"> </w:t>
                </w:r>
              </w:p>
            </w:tc>
            <w:tc>
              <w:tcPr>
                <w:tcW w:w="2135" w:type="dxa"/>
                <w:tcBorders>
                  <w:top w:val="single" w:sz="4" w:space="0" w:color="auto"/>
                  <w:left w:val="single" w:sz="4" w:space="0" w:color="auto"/>
                  <w:bottom w:val="single" w:sz="4" w:space="0" w:color="auto"/>
                  <w:right w:val="nil"/>
                </w:tcBorders>
                <w:hideMark/>
              </w:tcPr>
              <w:p w14:paraId="49978607"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rsidRPr="00302ACD" w14:paraId="6E596248"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2402219" w14:textId="77777777" w:rsidR="00092AC8" w:rsidRDefault="00AA7463">
                <w:pPr>
                  <w:rPr>
                    <w:lang w:val="en-GB"/>
                  </w:rPr>
                </w:pPr>
                <w:r>
                  <w:rPr>
                    <w:lang w:val="en-GB"/>
                  </w:rPr>
                  <w:t>Informatics</w:t>
                </w:r>
              </w:p>
              <w:p w14:paraId="1168EA15"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00E8E8AC" w14:textId="77777777" w:rsidR="00092AC8" w:rsidRDefault="00E37E59">
                <w:pPr>
                  <w:cnfStyle w:val="000000000000" w:firstRow="0" w:lastRow="0" w:firstColumn="0" w:lastColumn="0" w:oddVBand="0" w:evenVBand="0" w:oddHBand="0" w:evenHBand="0" w:firstRowFirstColumn="0" w:firstRowLastColumn="0" w:lastRowFirstColumn="0" w:lastRowLastColumn="0"/>
                  <w:rPr>
                    <w:lang w:val="de-AT"/>
                  </w:rPr>
                </w:pPr>
                <w:r>
                  <w:rPr>
                    <w:lang w:val="de-AT"/>
                  </w:rPr>
                  <w:t>TU</w:t>
                </w:r>
                <w:r w:rsidR="00092AC8">
                  <w:rPr>
                    <w:lang w:val="de-AT"/>
                  </w:rPr>
                  <w:t xml:space="preserve"> Wien</w:t>
                </w:r>
              </w:p>
            </w:tc>
            <w:tc>
              <w:tcPr>
                <w:tcW w:w="2135" w:type="dxa"/>
                <w:tcBorders>
                  <w:top w:val="single" w:sz="4" w:space="0" w:color="auto"/>
                  <w:left w:val="single" w:sz="4" w:space="0" w:color="auto"/>
                  <w:bottom w:val="single" w:sz="4" w:space="0" w:color="auto"/>
                  <w:right w:val="nil"/>
                </w:tcBorders>
                <w:hideMark/>
              </w:tcPr>
              <w:p w14:paraId="0232B514" w14:textId="77777777" w:rsidR="00092AC8" w:rsidRPr="003413CD" w:rsidRDefault="003413CD">
                <w:pPr>
                  <w:cnfStyle w:val="000000000000" w:firstRow="0" w:lastRow="0" w:firstColumn="0" w:lastColumn="0" w:oddVBand="0" w:evenVBand="0" w:oddHBand="0" w:evenHBand="0" w:firstRowFirstColumn="0" w:firstRowLastColumn="0" w:lastRowFirstColumn="0" w:lastRowLastColumn="0"/>
                  <w:rPr>
                    <w:lang w:val="en-GB"/>
                  </w:rPr>
                </w:pPr>
                <w:r>
                  <w:rPr>
                    <w:lang w:val="en-GB"/>
                  </w:rPr>
                  <w:t>maybe</w:t>
                </w:r>
                <w:r w:rsidRPr="003413CD">
                  <w:rPr>
                    <w:lang w:val="en-GB"/>
                  </w:rPr>
                  <w:t xml:space="preserve"> with conditions in the field of </w:t>
                </w:r>
                <w:r>
                  <w:rPr>
                    <w:lang w:val="en-GB"/>
                  </w:rPr>
                  <w:t>Business Economics</w:t>
                </w:r>
              </w:p>
            </w:tc>
          </w:tr>
          <w:tr w:rsidR="00092AC8" w14:paraId="70164595"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761C5B53" w14:textId="77777777" w:rsidR="00092AC8" w:rsidRDefault="00E37E59">
                <w:pPr>
                  <w:rPr>
                    <w:lang w:val="en-GB"/>
                  </w:rPr>
                </w:pPr>
                <w:r>
                  <w:rPr>
                    <w:lang w:val="en-GB"/>
                  </w:rPr>
                  <w:t>Business Informatics</w:t>
                </w:r>
              </w:p>
              <w:p w14:paraId="38E877B6"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494564FF" w14:textId="77777777" w:rsidR="00092AC8" w:rsidRDefault="00E37E59">
                <w:pPr>
                  <w:cnfStyle w:val="000000000000" w:firstRow="0" w:lastRow="0" w:firstColumn="0" w:lastColumn="0" w:oddVBand="0" w:evenVBand="0" w:oddHBand="0" w:evenHBand="0" w:firstRowFirstColumn="0" w:firstRowLastColumn="0" w:lastRowFirstColumn="0" w:lastRowLastColumn="0"/>
                  <w:rPr>
                    <w:lang w:val="de-AT"/>
                  </w:rPr>
                </w:pPr>
                <w:r>
                  <w:rPr>
                    <w:lang w:val="de-AT"/>
                  </w:rPr>
                  <w:t>TU</w:t>
                </w:r>
                <w:r w:rsidR="00092AC8">
                  <w:rPr>
                    <w:lang w:val="de-AT"/>
                  </w:rPr>
                  <w:t xml:space="preserve"> Wien</w:t>
                </w:r>
              </w:p>
            </w:tc>
            <w:tc>
              <w:tcPr>
                <w:tcW w:w="2135" w:type="dxa"/>
                <w:tcBorders>
                  <w:top w:val="single" w:sz="4" w:space="0" w:color="auto"/>
                  <w:left w:val="single" w:sz="4" w:space="0" w:color="auto"/>
                  <w:bottom w:val="single" w:sz="4" w:space="0" w:color="auto"/>
                  <w:right w:val="nil"/>
                </w:tcBorders>
                <w:hideMark/>
              </w:tcPr>
              <w:p w14:paraId="0640695A"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68653A" w:rsidRPr="00302ACD" w14:paraId="4BFF629B"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178658F" w14:textId="77777777" w:rsidR="00092AC8" w:rsidRPr="0068653A" w:rsidRDefault="00092AC8">
                <w:pPr>
                  <w:rPr>
                    <w:lang w:val="en-GB"/>
                  </w:rPr>
                </w:pPr>
                <w:r w:rsidRPr="0068653A">
                  <w:rPr>
                    <w:lang w:val="en-GB"/>
                  </w:rPr>
                  <w:t>IT</w:t>
                </w:r>
                <w:r w:rsidR="0068653A">
                  <w:rPr>
                    <w:lang w:val="en-GB"/>
                  </w:rPr>
                  <w:t xml:space="preserve"> </w:t>
                </w:r>
                <w:r w:rsidRPr="0068653A">
                  <w:rPr>
                    <w:lang w:val="en-GB"/>
                  </w:rPr>
                  <w:t>Security</w:t>
                </w:r>
              </w:p>
              <w:p w14:paraId="22DCDF51" w14:textId="77777777" w:rsidR="00092AC8" w:rsidRPr="0068653A" w:rsidRDefault="00092AC8">
                <w:pPr>
                  <w:rPr>
                    <w:lang w:val="en-GB"/>
                  </w:rPr>
                </w:pPr>
                <w:r w:rsidRPr="0068653A">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0E6FDB07" w14:textId="77777777" w:rsidR="00092AC8" w:rsidRPr="0068653A" w:rsidRDefault="00E37E59">
                <w:pPr>
                  <w:cnfStyle w:val="000000000000" w:firstRow="0" w:lastRow="0" w:firstColumn="0" w:lastColumn="0" w:oddVBand="0" w:evenVBand="0" w:oddHBand="0" w:evenHBand="0" w:firstRowFirstColumn="0" w:firstRowLastColumn="0" w:lastRowFirstColumn="0" w:lastRowLastColumn="0"/>
                  <w:rPr>
                    <w:lang w:val="en-GB"/>
                  </w:rPr>
                </w:pPr>
                <w:r w:rsidRPr="0068653A">
                  <w:rPr>
                    <w:lang w:val="en-GB"/>
                  </w:rPr>
                  <w:t xml:space="preserve">University of Applied Science </w:t>
                </w:r>
                <w:r w:rsidR="00092AC8" w:rsidRPr="0068653A">
                  <w:rPr>
                    <w:lang w:val="en-GB"/>
                  </w:rPr>
                  <w:t xml:space="preserve">St. </w:t>
                </w:r>
                <w:proofErr w:type="spellStart"/>
                <w:r w:rsidR="00092AC8" w:rsidRPr="0068653A">
                  <w:rPr>
                    <w:lang w:val="en-GB"/>
                  </w:rPr>
                  <w:t>Pölten</w:t>
                </w:r>
                <w:proofErr w:type="spellEnd"/>
              </w:p>
            </w:tc>
            <w:tc>
              <w:tcPr>
                <w:tcW w:w="2135" w:type="dxa"/>
                <w:tcBorders>
                  <w:top w:val="single" w:sz="4" w:space="0" w:color="auto"/>
                  <w:left w:val="single" w:sz="4" w:space="0" w:color="auto"/>
                  <w:bottom w:val="single" w:sz="4" w:space="0" w:color="auto"/>
                  <w:right w:val="nil"/>
                </w:tcBorders>
                <w:hideMark/>
              </w:tcPr>
              <w:p w14:paraId="743262A6" w14:textId="77777777" w:rsidR="00092AC8" w:rsidRPr="0068653A" w:rsidRDefault="003413CD">
                <w:pPr>
                  <w:cnfStyle w:val="000000000000" w:firstRow="0" w:lastRow="0" w:firstColumn="0" w:lastColumn="0" w:oddVBand="0" w:evenVBand="0" w:oddHBand="0" w:evenHBand="0" w:firstRowFirstColumn="0" w:firstRowLastColumn="0" w:lastRowFirstColumn="0" w:lastRowLastColumn="0"/>
                  <w:rPr>
                    <w:lang w:val="en-GB"/>
                  </w:rPr>
                </w:pPr>
                <w:r w:rsidRPr="0068653A">
                  <w:rPr>
                    <w:lang w:val="en-GB"/>
                  </w:rPr>
                  <w:t>with conditions in the field of Business Economics</w:t>
                </w:r>
              </w:p>
            </w:tc>
          </w:tr>
          <w:tr w:rsidR="00092AC8" w14:paraId="65C67833"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1F76A828" w14:textId="77777777" w:rsidR="00092AC8" w:rsidRPr="0068653A" w:rsidRDefault="0068653A">
                <w:pPr>
                  <w:rPr>
                    <w:lang w:val="en-GB"/>
                  </w:rPr>
                </w:pPr>
                <w:r w:rsidRPr="0068653A">
                  <w:rPr>
                    <w:lang w:val="en-GB"/>
                  </w:rPr>
                  <w:t>IT Infrastruc</w:t>
                </w:r>
                <w:r w:rsidR="00092AC8" w:rsidRPr="0068653A">
                  <w:rPr>
                    <w:lang w:val="en-GB"/>
                  </w:rPr>
                  <w:t>tur</w:t>
                </w:r>
                <w:r w:rsidRPr="0068653A">
                  <w:rPr>
                    <w:lang w:val="en-GB"/>
                  </w:rPr>
                  <w:t xml:space="preserve">e </w:t>
                </w:r>
                <w:r w:rsidR="00092AC8" w:rsidRPr="0068653A">
                  <w:rPr>
                    <w:lang w:val="en-GB"/>
                  </w:rPr>
                  <w:t>Management</w:t>
                </w:r>
              </w:p>
              <w:p w14:paraId="261DC3D3" w14:textId="77777777" w:rsidR="00092AC8" w:rsidRPr="0068653A" w:rsidRDefault="00092AC8">
                <w:pPr>
                  <w:rPr>
                    <w:lang w:val="en-GB"/>
                  </w:rPr>
                </w:pPr>
                <w:r w:rsidRPr="0068653A">
                  <w:rPr>
                    <w:lang w:val="en-GB"/>
                  </w:rPr>
                  <w:t>(</w:t>
                </w:r>
                <w:r>
                  <w:rPr>
                    <w:lang w:val="en-GB"/>
                  </w:rPr>
                  <w:t>curriculum effective 10/2017</w:t>
                </w:r>
                <w:r w:rsidRPr="0068653A">
                  <w:rPr>
                    <w:lang w:val="en-GB"/>
                  </w:rPr>
                  <w:t>)</w:t>
                </w:r>
              </w:p>
            </w:tc>
            <w:tc>
              <w:tcPr>
                <w:tcW w:w="2561" w:type="dxa"/>
                <w:tcBorders>
                  <w:top w:val="single" w:sz="4" w:space="0" w:color="auto"/>
                  <w:left w:val="single" w:sz="4" w:space="0" w:color="auto"/>
                  <w:bottom w:val="single" w:sz="4" w:space="0" w:color="auto"/>
                  <w:right w:val="single" w:sz="4" w:space="0" w:color="auto"/>
                </w:tcBorders>
                <w:hideMark/>
              </w:tcPr>
              <w:p w14:paraId="5EEE3F75"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092AC8" w:rsidRPr="00E37E59">
                  <w:rPr>
                    <w:lang w:val="en-GB"/>
                  </w:rPr>
                  <w:t>Burgenland</w:t>
                </w:r>
              </w:p>
            </w:tc>
            <w:tc>
              <w:tcPr>
                <w:tcW w:w="2135" w:type="dxa"/>
                <w:tcBorders>
                  <w:top w:val="single" w:sz="4" w:space="0" w:color="auto"/>
                  <w:left w:val="single" w:sz="4" w:space="0" w:color="auto"/>
                  <w:bottom w:val="single" w:sz="4" w:space="0" w:color="auto"/>
                  <w:right w:val="nil"/>
                </w:tcBorders>
                <w:hideMark/>
              </w:tcPr>
              <w:p w14:paraId="7505421E"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14:paraId="628DBE6F"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09FE2DBF" w14:textId="77777777" w:rsidR="00092AC8" w:rsidRPr="0068653A" w:rsidRDefault="00092AC8">
                <w:pPr>
                  <w:rPr>
                    <w:lang w:val="en-GB"/>
                  </w:rPr>
                </w:pPr>
                <w:r w:rsidRPr="0068653A">
                  <w:rPr>
                    <w:lang w:val="en-GB"/>
                  </w:rPr>
                  <w:lastRenderedPageBreak/>
                  <w:t>Information, Medi</w:t>
                </w:r>
                <w:r w:rsidR="0068653A" w:rsidRPr="0068653A">
                  <w:rPr>
                    <w:lang w:val="en-GB"/>
                  </w:rPr>
                  <w:t>a</w:t>
                </w:r>
                <w:r w:rsidRPr="0068653A">
                  <w:rPr>
                    <w:lang w:val="en-GB"/>
                  </w:rPr>
                  <w:t xml:space="preserve"> &amp; </w:t>
                </w:r>
                <w:r w:rsidR="0068653A" w:rsidRPr="0068653A">
                  <w:rPr>
                    <w:lang w:val="en-GB"/>
                  </w:rPr>
                  <w:t>c</w:t>
                </w:r>
                <w:r w:rsidRPr="0068653A">
                  <w:rPr>
                    <w:lang w:val="en-GB"/>
                  </w:rPr>
                  <w:t>ommuni</w:t>
                </w:r>
                <w:r w:rsidR="0068653A" w:rsidRPr="0068653A">
                  <w:rPr>
                    <w:lang w:val="en-GB"/>
                  </w:rPr>
                  <w:t>c</w:t>
                </w:r>
                <w:r w:rsidRPr="0068653A">
                  <w:rPr>
                    <w:lang w:val="en-GB"/>
                  </w:rPr>
                  <w:t>ation</w:t>
                </w:r>
              </w:p>
              <w:p w14:paraId="772DBD78" w14:textId="77777777" w:rsidR="00092AC8" w:rsidRPr="0068653A" w:rsidRDefault="00092AC8">
                <w:pPr>
                  <w:rPr>
                    <w:lang w:val="en-GB"/>
                  </w:rPr>
                </w:pPr>
                <w:r w:rsidRPr="0068653A">
                  <w:rPr>
                    <w:lang w:val="en-GB"/>
                  </w:rPr>
                  <w:t>(</w:t>
                </w:r>
                <w:r>
                  <w:rPr>
                    <w:lang w:val="en-GB"/>
                  </w:rPr>
                  <w:t>curriculum effective 10/2017</w:t>
                </w:r>
                <w:r w:rsidRPr="0068653A">
                  <w:rPr>
                    <w:lang w:val="en-GB"/>
                  </w:rPr>
                  <w:t>)</w:t>
                </w:r>
              </w:p>
            </w:tc>
            <w:tc>
              <w:tcPr>
                <w:tcW w:w="2561" w:type="dxa"/>
                <w:tcBorders>
                  <w:top w:val="single" w:sz="4" w:space="0" w:color="auto"/>
                  <w:left w:val="single" w:sz="4" w:space="0" w:color="auto"/>
                  <w:bottom w:val="single" w:sz="4" w:space="0" w:color="auto"/>
                  <w:right w:val="single" w:sz="4" w:space="0" w:color="auto"/>
                </w:tcBorders>
                <w:hideMark/>
              </w:tcPr>
              <w:p w14:paraId="30CA9091"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092AC8" w:rsidRPr="00E37E59">
                  <w:rPr>
                    <w:lang w:val="en-GB"/>
                  </w:rPr>
                  <w:t>Burgenland</w:t>
                </w:r>
              </w:p>
            </w:tc>
            <w:tc>
              <w:tcPr>
                <w:tcW w:w="2135" w:type="dxa"/>
                <w:tcBorders>
                  <w:top w:val="single" w:sz="4" w:space="0" w:color="auto"/>
                  <w:left w:val="single" w:sz="4" w:space="0" w:color="auto"/>
                  <w:bottom w:val="single" w:sz="4" w:space="0" w:color="auto"/>
                  <w:right w:val="nil"/>
                </w:tcBorders>
                <w:hideMark/>
              </w:tcPr>
              <w:p w14:paraId="6618DAC6"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rsidRPr="00302ACD" w14:paraId="2283D8D7"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72CFA6BA" w14:textId="77777777" w:rsidR="00092AC8" w:rsidRDefault="0068653A">
                <w:pPr>
                  <w:rPr>
                    <w:lang w:val="de-AT"/>
                  </w:rPr>
                </w:pPr>
                <w:r>
                  <w:rPr>
                    <w:lang w:val="de-AT"/>
                  </w:rPr>
                  <w:t>Applied</w:t>
                </w:r>
                <w:r w:rsidR="00092AC8">
                  <w:rPr>
                    <w:lang w:val="de-AT"/>
                  </w:rPr>
                  <w:t xml:space="preserve"> </w:t>
                </w:r>
                <w:proofErr w:type="spellStart"/>
                <w:r>
                  <w:rPr>
                    <w:lang w:val="de-AT"/>
                  </w:rPr>
                  <w:t>Informatics</w:t>
                </w:r>
                <w:proofErr w:type="spellEnd"/>
                <w:r w:rsidR="00092AC8">
                  <w:rPr>
                    <w:lang w:val="de-AT"/>
                  </w:rPr>
                  <w:t xml:space="preserve"> </w:t>
                </w:r>
              </w:p>
              <w:p w14:paraId="233C17D2" w14:textId="77777777" w:rsidR="00092AC8" w:rsidRDefault="00092AC8">
                <w:pPr>
                  <w:rPr>
                    <w:lang w:val="en-GB"/>
                  </w:rPr>
                </w:pPr>
                <w:r>
                  <w:rPr>
                    <w:lang w:val="de-AT"/>
                  </w:rPr>
                  <w:t>(</w:t>
                </w: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536A9CA5" w14:textId="77777777" w:rsidR="00092AC8" w:rsidRDefault="00092AC8" w:rsidP="0068653A">
                <w:pPr>
                  <w:cnfStyle w:val="000000000000" w:firstRow="0" w:lastRow="0" w:firstColumn="0" w:lastColumn="0" w:oddVBand="0" w:evenVBand="0" w:oddHBand="0" w:evenHBand="0" w:firstRowFirstColumn="0" w:firstRowLastColumn="0" w:lastRowFirstColumn="0" w:lastRowLastColumn="0"/>
                  <w:rPr>
                    <w:lang w:val="de-AT"/>
                  </w:rPr>
                </w:pPr>
                <w:r>
                  <w:rPr>
                    <w:lang w:val="de-AT"/>
                  </w:rPr>
                  <w:t>Alpe</w:t>
                </w:r>
                <w:r w:rsidR="0068653A">
                  <w:rPr>
                    <w:lang w:val="de-AT"/>
                  </w:rPr>
                  <w:t>n-</w:t>
                </w:r>
                <w:r>
                  <w:rPr>
                    <w:lang w:val="de-AT"/>
                  </w:rPr>
                  <w:t>Adria</w:t>
                </w:r>
                <w:r w:rsidR="0068653A">
                  <w:rPr>
                    <w:lang w:val="de-AT"/>
                  </w:rPr>
                  <w:t>-</w:t>
                </w:r>
                <w:r>
                  <w:rPr>
                    <w:lang w:val="de-AT"/>
                  </w:rPr>
                  <w:t>Universität Klagenfurt</w:t>
                </w:r>
              </w:p>
            </w:tc>
            <w:tc>
              <w:tcPr>
                <w:tcW w:w="2135" w:type="dxa"/>
                <w:tcBorders>
                  <w:top w:val="single" w:sz="4" w:space="0" w:color="auto"/>
                  <w:left w:val="single" w:sz="4" w:space="0" w:color="auto"/>
                  <w:bottom w:val="single" w:sz="4" w:space="0" w:color="auto"/>
                  <w:right w:val="nil"/>
                </w:tcBorders>
                <w:hideMark/>
              </w:tcPr>
              <w:p w14:paraId="3C08391D" w14:textId="77777777" w:rsidR="00092AC8" w:rsidRPr="003413CD" w:rsidRDefault="003413CD">
                <w:pPr>
                  <w:cnfStyle w:val="000000000000" w:firstRow="0" w:lastRow="0" w:firstColumn="0" w:lastColumn="0" w:oddVBand="0" w:evenVBand="0" w:oddHBand="0" w:evenHBand="0" w:firstRowFirstColumn="0" w:firstRowLastColumn="0" w:lastRowFirstColumn="0" w:lastRowLastColumn="0"/>
                  <w:rPr>
                    <w:lang w:val="en-GB"/>
                  </w:rPr>
                </w:pPr>
                <w:r>
                  <w:rPr>
                    <w:lang w:val="en-GB"/>
                  </w:rPr>
                  <w:t>maybe</w:t>
                </w:r>
                <w:r w:rsidRPr="003413CD">
                  <w:rPr>
                    <w:lang w:val="en-GB"/>
                  </w:rPr>
                  <w:t xml:space="preserve"> with conditions in the field of </w:t>
                </w:r>
                <w:r>
                  <w:rPr>
                    <w:lang w:val="en-GB"/>
                  </w:rPr>
                  <w:t>Business Economics</w:t>
                </w:r>
              </w:p>
            </w:tc>
          </w:tr>
          <w:tr w:rsidR="00092AC8" w14:paraId="7524F507"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372278A3" w14:textId="77777777" w:rsidR="00092AC8" w:rsidRDefault="0068653A">
                <w:pPr>
                  <w:rPr>
                    <w:lang w:val="en-GB"/>
                  </w:rPr>
                </w:pPr>
                <w:r>
                  <w:rPr>
                    <w:lang w:val="en-GB"/>
                  </w:rPr>
                  <w:t>Information Management</w:t>
                </w:r>
              </w:p>
              <w:p w14:paraId="407AD876"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43CEF923" w14:textId="77777777" w:rsidR="00092AC8" w:rsidRDefault="0068653A" w:rsidP="0068653A">
                <w:pPr>
                  <w:cnfStyle w:val="000000000000" w:firstRow="0" w:lastRow="0" w:firstColumn="0" w:lastColumn="0" w:oddVBand="0" w:evenVBand="0" w:oddHBand="0" w:evenHBand="0" w:firstRowFirstColumn="0" w:firstRowLastColumn="0" w:lastRowFirstColumn="0" w:lastRowLastColumn="0"/>
                  <w:rPr>
                    <w:lang w:val="de-AT"/>
                  </w:rPr>
                </w:pPr>
                <w:r>
                  <w:rPr>
                    <w:lang w:val="de-AT"/>
                  </w:rPr>
                  <w:t>Alpen-Adria-Universität Klagenfurt</w:t>
                </w:r>
              </w:p>
            </w:tc>
            <w:tc>
              <w:tcPr>
                <w:tcW w:w="2135" w:type="dxa"/>
                <w:tcBorders>
                  <w:top w:val="single" w:sz="4" w:space="0" w:color="auto"/>
                  <w:left w:val="single" w:sz="4" w:space="0" w:color="auto"/>
                  <w:bottom w:val="single" w:sz="4" w:space="0" w:color="auto"/>
                  <w:right w:val="nil"/>
                </w:tcBorders>
                <w:hideMark/>
              </w:tcPr>
              <w:p w14:paraId="76389E7C"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r w:rsidR="00092AC8" w:rsidRPr="00302ACD" w14:paraId="08C02E3A"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bottom w:val="single" w:sz="4" w:space="0" w:color="auto"/>
                  <w:right w:val="single" w:sz="4" w:space="0" w:color="auto"/>
                </w:tcBorders>
                <w:hideMark/>
              </w:tcPr>
              <w:p w14:paraId="25D902A8" w14:textId="77777777" w:rsidR="00092AC8" w:rsidRDefault="0068653A">
                <w:pPr>
                  <w:rPr>
                    <w:lang w:val="en-GB"/>
                  </w:rPr>
                </w:pPr>
                <w:r>
                  <w:rPr>
                    <w:lang w:val="en-GB"/>
                  </w:rPr>
                  <w:t>Information Technology</w:t>
                </w:r>
              </w:p>
              <w:p w14:paraId="1147BD47" w14:textId="77777777" w:rsidR="00092AC8" w:rsidRDefault="00092AC8">
                <w:pPr>
                  <w:rPr>
                    <w:lang w:val="en-GB"/>
                  </w:rPr>
                </w:pPr>
                <w:r>
                  <w:rPr>
                    <w:lang w:val="en-GB"/>
                  </w:rPr>
                  <w:t>(curriculum effective 10/2017)</w:t>
                </w:r>
              </w:p>
            </w:tc>
            <w:tc>
              <w:tcPr>
                <w:tcW w:w="2561" w:type="dxa"/>
                <w:tcBorders>
                  <w:top w:val="single" w:sz="4" w:space="0" w:color="auto"/>
                  <w:left w:val="single" w:sz="4" w:space="0" w:color="auto"/>
                  <w:bottom w:val="single" w:sz="4" w:space="0" w:color="auto"/>
                  <w:right w:val="single" w:sz="4" w:space="0" w:color="auto"/>
                </w:tcBorders>
                <w:hideMark/>
              </w:tcPr>
              <w:p w14:paraId="083502E5" w14:textId="77777777" w:rsidR="00092AC8" w:rsidRDefault="0068653A">
                <w:pPr>
                  <w:cnfStyle w:val="000000000000" w:firstRow="0" w:lastRow="0" w:firstColumn="0" w:lastColumn="0" w:oddVBand="0" w:evenVBand="0" w:oddHBand="0" w:evenHBand="0" w:firstRowFirstColumn="0" w:firstRowLastColumn="0" w:lastRowFirstColumn="0" w:lastRowLastColumn="0"/>
                  <w:rPr>
                    <w:lang w:val="de-AT"/>
                  </w:rPr>
                </w:pPr>
                <w:r>
                  <w:rPr>
                    <w:lang w:val="de-AT"/>
                  </w:rPr>
                  <w:t>Alpen-Adria-Universität Klagenfurt</w:t>
                </w:r>
              </w:p>
            </w:tc>
            <w:tc>
              <w:tcPr>
                <w:tcW w:w="2135" w:type="dxa"/>
                <w:tcBorders>
                  <w:top w:val="single" w:sz="4" w:space="0" w:color="auto"/>
                  <w:left w:val="single" w:sz="4" w:space="0" w:color="auto"/>
                  <w:bottom w:val="single" w:sz="4" w:space="0" w:color="auto"/>
                  <w:right w:val="nil"/>
                </w:tcBorders>
                <w:hideMark/>
              </w:tcPr>
              <w:p w14:paraId="74BCC435" w14:textId="77777777" w:rsidR="00092AC8" w:rsidRPr="003413CD" w:rsidRDefault="003413CD">
                <w:pPr>
                  <w:cnfStyle w:val="000000000000" w:firstRow="0" w:lastRow="0" w:firstColumn="0" w:lastColumn="0" w:oddVBand="0" w:evenVBand="0" w:oddHBand="0" w:evenHBand="0" w:firstRowFirstColumn="0" w:firstRowLastColumn="0" w:lastRowFirstColumn="0" w:lastRowLastColumn="0"/>
                  <w:rPr>
                    <w:lang w:val="en-GB"/>
                  </w:rPr>
                </w:pPr>
                <w:r>
                  <w:rPr>
                    <w:lang w:val="en-GB"/>
                  </w:rPr>
                  <w:t>maybe</w:t>
                </w:r>
                <w:r w:rsidRPr="003413CD">
                  <w:rPr>
                    <w:lang w:val="en-GB"/>
                  </w:rPr>
                  <w:t xml:space="preserve"> with conditions in the field of </w:t>
                </w:r>
                <w:r>
                  <w:rPr>
                    <w:lang w:val="en-GB"/>
                  </w:rPr>
                  <w:t>Business Economics</w:t>
                </w:r>
              </w:p>
            </w:tc>
          </w:tr>
          <w:tr w:rsidR="00092AC8" w14:paraId="54032260"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left w:val="nil"/>
                  <w:right w:val="single" w:sz="4" w:space="0" w:color="auto"/>
                </w:tcBorders>
                <w:hideMark/>
              </w:tcPr>
              <w:p w14:paraId="4FBA1C0B" w14:textId="77777777" w:rsidR="00092AC8" w:rsidRPr="00DC586B" w:rsidRDefault="0068653A">
                <w:pPr>
                  <w:rPr>
                    <w:lang w:val="en-US"/>
                  </w:rPr>
                </w:pPr>
                <w:r w:rsidRPr="00DC586B">
                  <w:rPr>
                    <w:lang w:val="en-US"/>
                  </w:rPr>
                  <w:t>Projec</w:t>
                </w:r>
                <w:r w:rsidR="00092AC8" w:rsidRPr="00DC586B">
                  <w:rPr>
                    <w:lang w:val="en-US"/>
                  </w:rPr>
                  <w:t>t</w:t>
                </w:r>
                <w:r w:rsidRPr="00DC586B">
                  <w:rPr>
                    <w:lang w:val="en-US"/>
                  </w:rPr>
                  <w:t xml:space="preserve"> M</w:t>
                </w:r>
                <w:r w:rsidR="00092AC8" w:rsidRPr="00DC586B">
                  <w:rPr>
                    <w:lang w:val="en-US"/>
                  </w:rPr>
                  <w:t xml:space="preserve">anagement </w:t>
                </w:r>
                <w:r w:rsidRPr="00DC586B">
                  <w:rPr>
                    <w:lang w:val="en-US"/>
                  </w:rPr>
                  <w:t>a</w:t>
                </w:r>
                <w:r w:rsidR="00092AC8" w:rsidRPr="00DC586B">
                  <w:rPr>
                    <w:lang w:val="en-US"/>
                  </w:rPr>
                  <w:t>nd Information</w:t>
                </w:r>
                <w:r w:rsidRPr="00DC586B">
                  <w:rPr>
                    <w:lang w:val="en-US"/>
                  </w:rPr>
                  <w:t xml:space="preserve"> Technology</w:t>
                </w:r>
              </w:p>
              <w:p w14:paraId="31D2BBF2" w14:textId="77777777" w:rsidR="00092AC8" w:rsidRPr="00DC586B" w:rsidRDefault="00092AC8">
                <w:pPr>
                  <w:rPr>
                    <w:lang w:val="en-US"/>
                  </w:rPr>
                </w:pPr>
                <w:r w:rsidRPr="00DC586B">
                  <w:rPr>
                    <w:lang w:val="en-US"/>
                  </w:rPr>
                  <w:t>(curriculum effective 10/2017)</w:t>
                </w:r>
              </w:p>
            </w:tc>
            <w:tc>
              <w:tcPr>
                <w:tcW w:w="2561" w:type="dxa"/>
                <w:tcBorders>
                  <w:top w:val="single" w:sz="4" w:space="0" w:color="auto"/>
                  <w:left w:val="single" w:sz="4" w:space="0" w:color="auto"/>
                  <w:bottom w:val="nil"/>
                  <w:right w:val="single" w:sz="4" w:space="0" w:color="auto"/>
                </w:tcBorders>
                <w:hideMark/>
              </w:tcPr>
              <w:p w14:paraId="7C81069B" w14:textId="77777777" w:rsidR="00092AC8" w:rsidRPr="00E37E59" w:rsidRDefault="00E37E59" w:rsidP="0068653A">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68653A">
                  <w:rPr>
                    <w:lang w:val="en-GB"/>
                  </w:rPr>
                  <w:t>BFI Vienna</w:t>
                </w:r>
              </w:p>
            </w:tc>
            <w:tc>
              <w:tcPr>
                <w:tcW w:w="2135" w:type="dxa"/>
                <w:tcBorders>
                  <w:top w:val="single" w:sz="4" w:space="0" w:color="auto"/>
                  <w:left w:val="single" w:sz="4" w:space="0" w:color="auto"/>
                  <w:bottom w:val="nil"/>
                  <w:right w:val="nil"/>
                </w:tcBorders>
                <w:hideMark/>
              </w:tcPr>
              <w:p w14:paraId="7CE76463" w14:textId="77777777" w:rsidR="00092AC8" w:rsidRDefault="003413CD">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without</w:t>
                </w:r>
                <w:proofErr w:type="spellEnd"/>
                <w:r>
                  <w:rPr>
                    <w:lang w:val="de-AT"/>
                  </w:rPr>
                  <w:t xml:space="preserve"> </w:t>
                </w:r>
                <w:proofErr w:type="spellStart"/>
                <w:r>
                  <w:rPr>
                    <w:lang w:val="de-AT"/>
                  </w:rPr>
                  <w:t>conditions</w:t>
                </w:r>
                <w:proofErr w:type="spellEnd"/>
              </w:p>
            </w:tc>
          </w:tr>
        </w:tbl>
      </w:sdtContent>
    </w:sdt>
    <w:p w14:paraId="174A92D2" w14:textId="77777777" w:rsidR="00E153A4" w:rsidRDefault="00E153A4" w:rsidP="00921EFB"/>
    <w:p w14:paraId="22EF42E1" w14:textId="77777777" w:rsidR="00075114" w:rsidRDefault="00075114" w:rsidP="00921EFB"/>
    <w:p w14:paraId="4FE57B3E" w14:textId="77777777" w:rsidR="00092AC8" w:rsidRDefault="00092AC8" w:rsidP="00921EFB">
      <w:pPr>
        <w:sectPr w:rsidR="00092AC8" w:rsidSect="00C65436">
          <w:type w:val="continuous"/>
          <w:pgSz w:w="11906" w:h="16838"/>
          <w:pgMar w:top="1418" w:right="1134" w:bottom="1134" w:left="1418" w:header="709" w:footer="709" w:gutter="0"/>
          <w:cols w:space="708"/>
          <w:formProt w:val="0"/>
          <w:docGrid w:linePitch="360"/>
        </w:sectPr>
      </w:pPr>
    </w:p>
    <w:p w14:paraId="31B5DAA2" w14:textId="77777777" w:rsidR="00C63651" w:rsidRPr="0099780F" w:rsidRDefault="00C63651" w:rsidP="00C63651">
      <w:pPr>
        <w:ind w:left="2835"/>
        <w:rPr>
          <w:lang w:val="en-GB"/>
        </w:rPr>
      </w:pPr>
      <w:r w:rsidRPr="008F66C0">
        <w:rPr>
          <w:lang w:val="en-GB"/>
        </w:rPr>
        <w:t>However, in case electives in the above-mentioned fields have been successfully completed, admission may also be possible without conditions.</w:t>
      </w:r>
      <w:r w:rsidRPr="0099780F">
        <w:rPr>
          <w:lang w:val="en-GB"/>
        </w:rPr>
        <w:t xml:space="preserve"> </w:t>
      </w:r>
    </w:p>
    <w:p w14:paraId="28913BEA" w14:textId="77777777" w:rsidR="005E5C36" w:rsidRPr="0099780F" w:rsidRDefault="00C63651" w:rsidP="00075114">
      <w:pPr>
        <w:ind w:left="2835"/>
        <w:rPr>
          <w:lang w:val="en-GB"/>
        </w:rPr>
        <w:sectPr w:rsidR="005E5C36" w:rsidRPr="0099780F" w:rsidSect="00C65436">
          <w:type w:val="continuous"/>
          <w:pgSz w:w="11906" w:h="16838"/>
          <w:pgMar w:top="1418" w:right="1134" w:bottom="1134" w:left="1418" w:header="709" w:footer="709" w:gutter="0"/>
          <w:cols w:space="708"/>
          <w:docGrid w:linePitch="360"/>
        </w:sectPr>
      </w:pPr>
      <w:r w:rsidRPr="008F66C0">
        <w:rPr>
          <w:lang w:val="en-GB"/>
        </w:rPr>
        <w:t xml:space="preserve">Please bear in mind that the educational requirement for admission can also be fulfilled by other bachelor or university of applied sciences </w:t>
      </w:r>
      <w:proofErr w:type="gramStart"/>
      <w:r w:rsidRPr="008F66C0">
        <w:rPr>
          <w:lang w:val="en-GB"/>
        </w:rPr>
        <w:t>bachelor</w:t>
      </w:r>
      <w:proofErr w:type="gramEnd"/>
      <w:r w:rsidRPr="008F66C0">
        <w:rPr>
          <w:lang w:val="en-GB"/>
        </w:rPr>
        <w:t xml:space="preserve"> degree programmes, and that the liste</w:t>
      </w:r>
      <w:r>
        <w:rPr>
          <w:lang w:val="en-GB"/>
        </w:rPr>
        <w:t>d examples are not exhaustive.</w:t>
      </w:r>
    </w:p>
    <w:sdt>
      <w:sdtPr>
        <w:rPr>
          <w:rStyle w:val="berschrift2Zchn"/>
          <w:b/>
        </w:rPr>
        <w:id w:val="-291445586"/>
      </w:sdtPr>
      <w:sdtEndPr>
        <w:rPr>
          <w:rStyle w:val="Absatz-Standardschriftart"/>
          <w:b w:val="0"/>
        </w:rPr>
      </w:sdtEndPr>
      <w:sdtContent>
        <w:p w14:paraId="66B44949" w14:textId="77777777" w:rsidR="00A769F5" w:rsidRPr="0099780F" w:rsidRDefault="00C96215" w:rsidP="00A769F5">
          <w:pPr>
            <w:pStyle w:val="berschrift2"/>
            <w:framePr w:w="2338" w:h="876" w:hSpace="141" w:wrap="around" w:vAnchor="text" w:hAnchor="page" w:x="1520" w:yAlign="top"/>
            <w:rPr>
              <w:b w:val="0"/>
              <w:lang w:val="en-GB"/>
            </w:rPr>
          </w:pPr>
          <w:r w:rsidRPr="0099780F">
            <w:rPr>
              <w:rStyle w:val="berschrift2Zchn"/>
              <w:b/>
              <w:lang w:val="en-GB"/>
            </w:rPr>
            <w:t>No admission</w:t>
          </w:r>
          <w:r w:rsidR="00A769F5" w:rsidRPr="0099780F">
            <w:rPr>
              <w:lang w:val="en-GB"/>
            </w:rPr>
            <w:t xml:space="preserve"> </w:t>
          </w:r>
          <w:r w:rsidRPr="0099780F">
            <w:rPr>
              <w:b w:val="0"/>
              <w:lang w:val="en-GB"/>
            </w:rPr>
            <w:t>[Optional, if considered reasonable by the university of applied sciences</w:t>
          </w:r>
          <w:r w:rsidR="00A769F5" w:rsidRPr="0099780F">
            <w:rPr>
              <w:b w:val="0"/>
              <w:lang w:val="en-GB"/>
            </w:rPr>
            <w:t>]</w:t>
          </w:r>
        </w:p>
      </w:sdtContent>
    </w:sdt>
    <w:sdt>
      <w:sdtPr>
        <w:rPr>
          <w:noProof/>
          <w:lang w:val="en-GB" w:eastAsia="de-AT"/>
        </w:rPr>
        <w:id w:val="1109471174"/>
        <w:text/>
      </w:sdtPr>
      <w:sdtEndPr/>
      <w:sdtContent>
        <w:p w14:paraId="2D6C6816" w14:textId="77777777" w:rsidR="00C96215" w:rsidRPr="0099780F" w:rsidRDefault="00C96215" w:rsidP="00C96215">
          <w:pPr>
            <w:ind w:left="2835"/>
            <w:rPr>
              <w:noProof/>
              <w:lang w:val="en-GB" w:eastAsia="de-AT"/>
            </w:rPr>
          </w:pPr>
          <w:r w:rsidRPr="00C96215">
            <w:rPr>
              <w:noProof/>
              <w:lang w:val="en-GB" w:eastAsia="de-AT"/>
            </w:rPr>
            <w:t>Based on current information, the completion of the following degree programmes do not comply with the admission requirements for the master degree programme:</w:t>
          </w:r>
        </w:p>
      </w:sdtContent>
    </w:sdt>
    <w:sdt>
      <w:sdtPr>
        <w:rPr>
          <w:b w:val="0"/>
        </w:rPr>
        <w:id w:val="-1314793442"/>
      </w:sdtPr>
      <w:sdtEndPr>
        <w:rPr>
          <w:lang w:val="de-AT"/>
        </w:rPr>
      </w:sdtEndPr>
      <w:sdtContent>
        <w:tbl>
          <w:tblPr>
            <w:tblStyle w:val="Tabellenvorlagebmwfw"/>
            <w:tblW w:w="9356" w:type="dxa"/>
            <w:tblLook w:val="04A0" w:firstRow="1" w:lastRow="0" w:firstColumn="1" w:lastColumn="0" w:noHBand="0" w:noVBand="1"/>
          </w:tblPr>
          <w:tblGrid>
            <w:gridCol w:w="5373"/>
            <w:gridCol w:w="3983"/>
          </w:tblGrid>
          <w:tr w:rsidR="006B1EA4" w:rsidRPr="0034070A" w14:paraId="507E0B4F" w14:textId="77777777" w:rsidTr="005E5C3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3" w:type="dxa"/>
              </w:tcPr>
              <w:p w14:paraId="32E1E36B" w14:textId="77777777" w:rsidR="006B1EA4" w:rsidRPr="0034070A" w:rsidRDefault="00295B83" w:rsidP="00921EFB">
                <w:pPr>
                  <w:rPr>
                    <w:b w:val="0"/>
                  </w:rPr>
                </w:pPr>
                <w:r w:rsidRPr="00295B83">
                  <w:t xml:space="preserve">Degree </w:t>
                </w:r>
                <w:proofErr w:type="spellStart"/>
                <w:r w:rsidRPr="00295B83">
                  <w:t>programme</w:t>
                </w:r>
                <w:proofErr w:type="spellEnd"/>
              </w:p>
            </w:tc>
            <w:tc>
              <w:tcPr>
                <w:tcW w:w="3983" w:type="dxa"/>
              </w:tcPr>
              <w:p w14:paraId="1EDE4808" w14:textId="77777777" w:rsidR="006B1EA4" w:rsidRPr="00295B83" w:rsidRDefault="00295B83" w:rsidP="00921EFB">
                <w:pPr>
                  <w:cnfStyle w:val="100000000000" w:firstRow="1" w:lastRow="0" w:firstColumn="0" w:lastColumn="0" w:oddVBand="0" w:evenVBand="0" w:oddHBand="0" w:evenHBand="0" w:firstRowFirstColumn="0" w:firstRowLastColumn="0" w:lastRowFirstColumn="0" w:lastRowLastColumn="0"/>
                  <w:rPr>
                    <w:b w:val="0"/>
                  </w:rPr>
                </w:pPr>
                <w:r w:rsidRPr="00295B83">
                  <w:t xml:space="preserve">Higher </w:t>
                </w:r>
                <w:proofErr w:type="spellStart"/>
                <w:r w:rsidRPr="00295B83">
                  <w:t>education</w:t>
                </w:r>
                <w:proofErr w:type="spellEnd"/>
                <w:r w:rsidRPr="00295B83">
                  <w:t xml:space="preserve"> </w:t>
                </w:r>
                <w:proofErr w:type="spellStart"/>
                <w:r w:rsidRPr="00295B83">
                  <w:t>institution</w:t>
                </w:r>
                <w:proofErr w:type="spellEnd"/>
              </w:p>
            </w:tc>
          </w:tr>
          <w:tr w:rsidR="00092AC8" w:rsidRPr="00302ACD" w14:paraId="4F6D3B33"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nil"/>
                  <w:left w:val="nil"/>
                  <w:right w:val="single" w:sz="4" w:space="0" w:color="auto"/>
                </w:tcBorders>
                <w:hideMark/>
              </w:tcPr>
              <w:p w14:paraId="0E84BC94" w14:textId="77777777" w:rsidR="00092AC8" w:rsidRDefault="0068653A">
                <w:pPr>
                  <w:rPr>
                    <w:lang w:val="en-GB"/>
                  </w:rPr>
                </w:pPr>
                <w:r w:rsidRPr="0068653A">
                  <w:rPr>
                    <w:lang w:val="en-GB"/>
                  </w:rPr>
                  <w:t xml:space="preserve">Industrial Engineering and Management </w:t>
                </w:r>
                <w:r w:rsidR="00092AC8">
                  <w:rPr>
                    <w:lang w:val="en-GB"/>
                  </w:rPr>
                  <w:t>(curriculum effective 10/2017)</w:t>
                </w:r>
              </w:p>
            </w:tc>
            <w:tc>
              <w:tcPr>
                <w:tcW w:w="3983" w:type="dxa"/>
                <w:tcBorders>
                  <w:top w:val="nil"/>
                  <w:left w:val="single" w:sz="4" w:space="0" w:color="auto"/>
                  <w:right w:val="nil"/>
                </w:tcBorders>
                <w:hideMark/>
              </w:tcPr>
              <w:p w14:paraId="15433C4E"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092AC8" w:rsidRPr="00E37E59">
                  <w:rPr>
                    <w:lang w:val="en-GB"/>
                  </w:rPr>
                  <w:t>Kärnten</w:t>
                </w:r>
              </w:p>
            </w:tc>
          </w:tr>
          <w:tr w:rsidR="00092AC8" w:rsidRPr="00302ACD" w14:paraId="3834E799"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2C84FC94" w14:textId="77777777" w:rsidR="00092AC8" w:rsidRDefault="00092AC8">
                <w:pPr>
                  <w:rPr>
                    <w:lang w:val="en-GB"/>
                  </w:rPr>
                </w:pPr>
                <w:r>
                  <w:rPr>
                    <w:lang w:val="en-GB"/>
                  </w:rPr>
                  <w:t>Systems Engineering</w:t>
                </w:r>
              </w:p>
              <w:p w14:paraId="04DA8692" w14:textId="77777777" w:rsidR="00092AC8" w:rsidRDefault="00092AC8">
                <w:pPr>
                  <w:rPr>
                    <w:lang w:val="en-GB"/>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4E69497C"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092AC8" w:rsidRPr="00E37E59">
                  <w:rPr>
                    <w:lang w:val="en-GB"/>
                  </w:rPr>
                  <w:t>Kärnten</w:t>
                </w:r>
              </w:p>
            </w:tc>
          </w:tr>
          <w:tr w:rsidR="00092AC8" w14:paraId="4885C782"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60A5B258" w14:textId="77777777" w:rsidR="00092AC8" w:rsidRDefault="0068653A">
                <w:pPr>
                  <w:rPr>
                    <w:lang w:val="en-GB"/>
                  </w:rPr>
                </w:pPr>
                <w:r>
                  <w:rPr>
                    <w:lang w:val="en-GB"/>
                  </w:rPr>
                  <w:t>Business Administration</w:t>
                </w:r>
              </w:p>
              <w:p w14:paraId="4FB7CB09" w14:textId="77777777" w:rsidR="00092AC8" w:rsidRDefault="00092AC8">
                <w:pPr>
                  <w:rPr>
                    <w:lang w:val="en-GB"/>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58F4F5C7" w14:textId="77777777" w:rsidR="00092AC8" w:rsidRDefault="0068653A">
                <w:pPr>
                  <w:cnfStyle w:val="000000000000" w:firstRow="0" w:lastRow="0" w:firstColumn="0" w:lastColumn="0" w:oddVBand="0" w:evenVBand="0" w:oddHBand="0" w:evenHBand="0" w:firstRowFirstColumn="0" w:firstRowLastColumn="0" w:lastRowFirstColumn="0" w:lastRowLastColumn="0"/>
                  <w:rPr>
                    <w:lang w:val="en-GB"/>
                  </w:rPr>
                </w:pPr>
                <w:r>
                  <w:rPr>
                    <w:lang w:val="de-AT"/>
                  </w:rPr>
                  <w:t xml:space="preserve">University </w:t>
                </w:r>
                <w:proofErr w:type="spellStart"/>
                <w:r>
                  <w:rPr>
                    <w:lang w:val="de-AT"/>
                  </w:rPr>
                  <w:t>of</w:t>
                </w:r>
                <w:proofErr w:type="spellEnd"/>
                <w:r>
                  <w:rPr>
                    <w:lang w:val="de-AT"/>
                  </w:rPr>
                  <w:t xml:space="preserve"> Graz</w:t>
                </w:r>
              </w:p>
            </w:tc>
          </w:tr>
          <w:tr w:rsidR="00092AC8" w14:paraId="20877758"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4F439580" w14:textId="77777777" w:rsidR="00092AC8" w:rsidRDefault="0068653A">
                <w:pPr>
                  <w:rPr>
                    <w:lang w:val="en-GB"/>
                  </w:rPr>
                </w:pPr>
                <w:r>
                  <w:rPr>
                    <w:lang w:val="en-GB"/>
                  </w:rPr>
                  <w:t>Mechanical Engineering and Business Economics</w:t>
                </w:r>
              </w:p>
              <w:p w14:paraId="6ECB3014" w14:textId="77777777" w:rsidR="00092AC8" w:rsidRDefault="00092AC8">
                <w:pPr>
                  <w:rPr>
                    <w:lang w:val="en-GB"/>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040074A4" w14:textId="77777777" w:rsidR="00092AC8" w:rsidRDefault="0068653A">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Graz University </w:t>
                </w:r>
                <w:proofErr w:type="spellStart"/>
                <w:r>
                  <w:rPr>
                    <w:lang w:val="de-AT"/>
                  </w:rPr>
                  <w:t>of</w:t>
                </w:r>
                <w:proofErr w:type="spellEnd"/>
                <w:r>
                  <w:rPr>
                    <w:lang w:val="de-AT"/>
                  </w:rPr>
                  <w:t xml:space="preserve"> Technology</w:t>
                </w:r>
              </w:p>
            </w:tc>
          </w:tr>
          <w:tr w:rsidR="00092AC8" w14:paraId="45E2A421"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07FA348D" w14:textId="77777777" w:rsidR="00092AC8" w:rsidRPr="0068653A" w:rsidRDefault="0068653A">
                <w:pPr>
                  <w:rPr>
                    <w:lang w:val="en-GB"/>
                  </w:rPr>
                </w:pPr>
                <w:r w:rsidRPr="0068653A">
                  <w:rPr>
                    <w:lang w:val="en-GB"/>
                  </w:rPr>
                  <w:t xml:space="preserve">International Economic and Business Studies </w:t>
                </w:r>
                <w:r w:rsidR="00092AC8">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24BEC6F0" w14:textId="77777777" w:rsidR="00092AC8" w:rsidRDefault="0068653A">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University </w:t>
                </w:r>
                <w:proofErr w:type="spellStart"/>
                <w:r>
                  <w:rPr>
                    <w:lang w:val="de-AT"/>
                  </w:rPr>
                  <w:t>of</w:t>
                </w:r>
                <w:proofErr w:type="spellEnd"/>
                <w:r>
                  <w:rPr>
                    <w:lang w:val="de-AT"/>
                  </w:rPr>
                  <w:t xml:space="preserve"> Innsbruck</w:t>
                </w:r>
              </w:p>
            </w:tc>
          </w:tr>
          <w:tr w:rsidR="00092AC8" w:rsidRPr="00302ACD" w14:paraId="2A200EF2"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22BF4FA5" w14:textId="77777777" w:rsidR="00092AC8" w:rsidRPr="0068653A" w:rsidRDefault="0068653A">
                <w:pPr>
                  <w:rPr>
                    <w:lang w:val="en-GB"/>
                  </w:rPr>
                </w:pPr>
                <w:r w:rsidRPr="0068653A">
                  <w:rPr>
                    <w:lang w:val="en-GB"/>
                  </w:rPr>
                  <w:t>Innovation Engineering</w:t>
                </w:r>
                <w:r>
                  <w:rPr>
                    <w:lang w:val="en-GB"/>
                  </w:rPr>
                  <w:t xml:space="preserve"> &amp; Management</w:t>
                </w:r>
              </w:p>
              <w:p w14:paraId="205F35A0" w14:textId="77777777" w:rsidR="00092AC8" w:rsidRPr="0068653A" w:rsidRDefault="00092AC8">
                <w:pPr>
                  <w:rPr>
                    <w:lang w:val="en-GB"/>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7F98F5F1" w14:textId="77777777" w:rsidR="00092AC8" w:rsidRPr="00E37E59" w:rsidRDefault="00E37E59" w:rsidP="0068653A">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68653A">
                  <w:rPr>
                    <w:lang w:val="en-GB"/>
                  </w:rPr>
                  <w:t>Upper Austria</w:t>
                </w:r>
              </w:p>
            </w:tc>
          </w:tr>
          <w:tr w:rsidR="00092AC8" w:rsidRPr="00302ACD" w14:paraId="4AFB8E7B"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2AEA1F13" w14:textId="77777777" w:rsidR="00092AC8" w:rsidRPr="0068653A" w:rsidRDefault="0068653A">
                <w:pPr>
                  <w:rPr>
                    <w:lang w:val="en-GB"/>
                  </w:rPr>
                </w:pPr>
                <w:r w:rsidRPr="0068653A">
                  <w:rPr>
                    <w:lang w:val="en-GB"/>
                  </w:rPr>
                  <w:t>Business Administration and E-Business Management</w:t>
                </w:r>
              </w:p>
              <w:p w14:paraId="72B6E87A" w14:textId="77777777" w:rsidR="00092AC8" w:rsidRDefault="00092AC8">
                <w:pPr>
                  <w:rPr>
                    <w:lang w:val="de-AT"/>
                  </w:rPr>
                </w:pPr>
                <w:r>
                  <w:rPr>
                    <w:lang w:val="de-AT"/>
                  </w:rPr>
                  <w:t>(</w:t>
                </w:r>
                <w:proofErr w:type="spellStart"/>
                <w:r w:rsidRPr="00E37E59">
                  <w:t>curriculum</w:t>
                </w:r>
                <w:proofErr w:type="spellEnd"/>
                <w:r w:rsidRPr="00E37E59">
                  <w:t xml:space="preserve"> </w:t>
                </w:r>
                <w:proofErr w:type="spellStart"/>
                <w:r w:rsidRPr="00E37E59">
                  <w:t>effective</w:t>
                </w:r>
                <w:proofErr w:type="spellEnd"/>
                <w:r w:rsidRPr="00E37E59">
                  <w:t xml:space="preserve"> 10/2017</w:t>
                </w:r>
                <w:r>
                  <w:rPr>
                    <w:lang w:val="de-AT"/>
                  </w:rPr>
                  <w:t>)</w:t>
                </w:r>
              </w:p>
            </w:tc>
            <w:tc>
              <w:tcPr>
                <w:tcW w:w="3983" w:type="dxa"/>
                <w:tcBorders>
                  <w:top w:val="single" w:sz="4" w:space="0" w:color="auto"/>
                  <w:left w:val="single" w:sz="4" w:space="0" w:color="auto"/>
                  <w:bottom w:val="single" w:sz="4" w:space="0" w:color="auto"/>
                  <w:right w:val="nil"/>
                </w:tcBorders>
                <w:hideMark/>
              </w:tcPr>
              <w:p w14:paraId="6E018295"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Krems</w:t>
                </w:r>
                <w:proofErr w:type="spellEnd"/>
              </w:p>
            </w:tc>
          </w:tr>
          <w:tr w:rsidR="00092AC8" w:rsidRPr="00302ACD" w14:paraId="0BA5B409"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2F95E45E" w14:textId="77777777" w:rsidR="0068653A" w:rsidRDefault="0068653A" w:rsidP="0068653A">
                <w:pPr>
                  <w:rPr>
                    <w:lang w:val="de-AT"/>
                  </w:rPr>
                </w:pPr>
                <w:r>
                  <w:rPr>
                    <w:lang w:val="de-AT"/>
                  </w:rPr>
                  <w:t>Innovation</w:t>
                </w:r>
                <w:r w:rsidRPr="0068653A">
                  <w:rPr>
                    <w:lang w:val="de-AT"/>
                  </w:rPr>
                  <w:t xml:space="preserve"> </w:t>
                </w:r>
                <w:r>
                  <w:rPr>
                    <w:lang w:val="de-AT"/>
                  </w:rPr>
                  <w:t>Management</w:t>
                </w:r>
              </w:p>
              <w:p w14:paraId="2466C244" w14:textId="77777777" w:rsidR="00092AC8" w:rsidRDefault="00092AC8" w:rsidP="0068653A">
                <w:pPr>
                  <w:rPr>
                    <w:lang w:val="de-AT"/>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1537758F"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r w:rsidR="00092AC8" w:rsidRPr="00E37E59">
                  <w:rPr>
                    <w:lang w:val="en-GB"/>
                  </w:rPr>
                  <w:t>CAMPUS 02</w:t>
                </w:r>
              </w:p>
            </w:tc>
          </w:tr>
          <w:tr w:rsidR="00092AC8" w:rsidRPr="00302ACD" w14:paraId="18AD7867"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bottom w:val="single" w:sz="4" w:space="0" w:color="auto"/>
                  <w:right w:val="single" w:sz="4" w:space="0" w:color="auto"/>
                </w:tcBorders>
                <w:hideMark/>
              </w:tcPr>
              <w:p w14:paraId="6EF882E0" w14:textId="77777777" w:rsidR="00092AC8" w:rsidRDefault="00092AC8">
                <w:pPr>
                  <w:rPr>
                    <w:lang w:val="de-AT"/>
                  </w:rPr>
                </w:pPr>
                <w:r>
                  <w:rPr>
                    <w:lang w:val="de-AT"/>
                  </w:rPr>
                  <w:t>Industrial Management</w:t>
                </w:r>
              </w:p>
              <w:p w14:paraId="4EC1C1C3" w14:textId="77777777" w:rsidR="00092AC8" w:rsidRDefault="00092AC8">
                <w:pPr>
                  <w:rPr>
                    <w:lang w:val="de-AT"/>
                  </w:rPr>
                </w:pPr>
                <w:r>
                  <w:rPr>
                    <w:lang w:val="en-GB"/>
                  </w:rPr>
                  <w:t>(curriculum effective 10/2017)</w:t>
                </w:r>
              </w:p>
            </w:tc>
            <w:tc>
              <w:tcPr>
                <w:tcW w:w="3983" w:type="dxa"/>
                <w:tcBorders>
                  <w:top w:val="single" w:sz="4" w:space="0" w:color="auto"/>
                  <w:left w:val="single" w:sz="4" w:space="0" w:color="auto"/>
                  <w:bottom w:val="single" w:sz="4" w:space="0" w:color="auto"/>
                  <w:right w:val="nil"/>
                </w:tcBorders>
                <w:hideMark/>
              </w:tcPr>
              <w:p w14:paraId="7A332F60" w14:textId="77777777" w:rsidR="00092AC8" w:rsidRPr="00E37E59" w:rsidRDefault="00E37E59">
                <w:pPr>
                  <w:cnfStyle w:val="000000000000" w:firstRow="0" w:lastRow="0" w:firstColumn="0" w:lastColumn="0" w:oddVBand="0" w:evenVBand="0" w:oddHBand="0" w:evenHBand="0" w:firstRowFirstColumn="0" w:firstRowLastColumn="0" w:lastRowFirstColumn="0" w:lastRowLastColumn="0"/>
                  <w:rPr>
                    <w:lang w:val="en-GB"/>
                  </w:rPr>
                </w:pPr>
                <w:r w:rsidRPr="00E37E59">
                  <w:rPr>
                    <w:lang w:val="en-GB"/>
                  </w:rPr>
                  <w:t xml:space="preserve">University of Applied Science </w:t>
                </w:r>
                <w:proofErr w:type="spellStart"/>
                <w:r w:rsidR="00092AC8" w:rsidRPr="00E37E59">
                  <w:rPr>
                    <w:lang w:val="en-GB"/>
                  </w:rPr>
                  <w:t>Joanneum</w:t>
                </w:r>
                <w:proofErr w:type="spellEnd"/>
              </w:p>
            </w:tc>
          </w:tr>
          <w:tr w:rsidR="00092AC8" w:rsidRPr="00302ACD" w14:paraId="110675E0"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left w:val="nil"/>
                  <w:right w:val="single" w:sz="4" w:space="0" w:color="auto"/>
                </w:tcBorders>
                <w:hideMark/>
              </w:tcPr>
              <w:p w14:paraId="51F0CB14" w14:textId="77777777" w:rsidR="00092AC8" w:rsidRPr="00DC586B" w:rsidRDefault="00092AC8">
                <w:pPr>
                  <w:rPr>
                    <w:lang w:val="en-US"/>
                  </w:rPr>
                </w:pPr>
                <w:r w:rsidRPr="00DC586B">
                  <w:rPr>
                    <w:lang w:val="en-US"/>
                  </w:rPr>
                  <w:lastRenderedPageBreak/>
                  <w:t>Information</w:t>
                </w:r>
                <w:r w:rsidR="00304390" w:rsidRPr="00DC586B">
                  <w:rPr>
                    <w:lang w:val="en-US"/>
                  </w:rPr>
                  <w:t xml:space="preserve"> and</w:t>
                </w:r>
                <w:r w:rsidRPr="00DC586B">
                  <w:rPr>
                    <w:lang w:val="en-US"/>
                  </w:rPr>
                  <w:t xml:space="preserve"> </w:t>
                </w:r>
                <w:r w:rsidR="00304390" w:rsidRPr="00DC586B">
                  <w:rPr>
                    <w:lang w:val="en-US"/>
                  </w:rPr>
                  <w:t>Communic</w:t>
                </w:r>
                <w:r w:rsidRPr="00DC586B">
                  <w:rPr>
                    <w:lang w:val="en-US"/>
                  </w:rPr>
                  <w:t>ation</w:t>
                </w:r>
                <w:r w:rsidR="00304390" w:rsidRPr="00DC586B">
                  <w:rPr>
                    <w:lang w:val="en-US"/>
                  </w:rPr>
                  <w:t xml:space="preserve"> Pedagogics</w:t>
                </w:r>
              </w:p>
              <w:p w14:paraId="1DAB98EE" w14:textId="77777777" w:rsidR="00092AC8" w:rsidRPr="00DC586B" w:rsidRDefault="00092AC8">
                <w:pPr>
                  <w:rPr>
                    <w:lang w:val="en-US"/>
                  </w:rPr>
                </w:pPr>
                <w:r w:rsidRPr="00DC586B">
                  <w:rPr>
                    <w:lang w:val="en-US"/>
                  </w:rPr>
                  <w:t>(curriculum effective 10/2017)</w:t>
                </w:r>
              </w:p>
            </w:tc>
            <w:tc>
              <w:tcPr>
                <w:tcW w:w="3983" w:type="dxa"/>
                <w:tcBorders>
                  <w:top w:val="single" w:sz="4" w:space="0" w:color="auto"/>
                  <w:left w:val="single" w:sz="4" w:space="0" w:color="auto"/>
                  <w:bottom w:val="nil"/>
                  <w:right w:val="nil"/>
                </w:tcBorders>
                <w:hideMark/>
              </w:tcPr>
              <w:p w14:paraId="5B16B40E" w14:textId="77777777" w:rsidR="00092AC8" w:rsidRPr="0068653A" w:rsidRDefault="0068653A">
                <w:pPr>
                  <w:cnfStyle w:val="000000000000" w:firstRow="0" w:lastRow="0" w:firstColumn="0" w:lastColumn="0" w:oddVBand="0" w:evenVBand="0" w:oddHBand="0" w:evenHBand="0" w:firstRowFirstColumn="0" w:firstRowLastColumn="0" w:lastRowFirstColumn="0" w:lastRowLastColumn="0"/>
                  <w:rPr>
                    <w:lang w:val="en-GB"/>
                  </w:rPr>
                </w:pPr>
                <w:r w:rsidRPr="0068653A">
                  <w:rPr>
                    <w:lang w:val="en-GB"/>
                  </w:rPr>
                  <w:t>University College of Teacher Education Vienna</w:t>
                </w:r>
              </w:p>
            </w:tc>
          </w:tr>
        </w:tbl>
      </w:sdtContent>
    </w:sdt>
    <w:p w14:paraId="3FE4BE5C" w14:textId="77777777" w:rsidR="00092AC8" w:rsidRPr="0068653A" w:rsidRDefault="00092AC8" w:rsidP="00C7367D">
      <w:pPr>
        <w:rPr>
          <w:b/>
          <w:lang w:val="en-GB"/>
        </w:rPr>
      </w:pPr>
    </w:p>
    <w:sdt>
      <w:sdtPr>
        <w:rPr>
          <w:rStyle w:val="berschrift2Zchn"/>
          <w:b/>
        </w:rPr>
        <w:id w:val="1025983561"/>
      </w:sdtPr>
      <w:sdtEndPr>
        <w:rPr>
          <w:rStyle w:val="Absatz-Standardschriftart"/>
          <w:b w:val="0"/>
        </w:rPr>
      </w:sdtEndPr>
      <w:sdtContent>
        <w:p w14:paraId="45679ACD" w14:textId="77777777" w:rsidR="00845D92" w:rsidRPr="0099780F" w:rsidRDefault="006D3AD9" w:rsidP="00845D92">
          <w:pPr>
            <w:pStyle w:val="berschrift2"/>
            <w:framePr w:w="2073" w:h="1191" w:hSpace="141" w:wrap="around" w:vAnchor="text" w:hAnchor="page" w:x="1520" w:y="454"/>
            <w:rPr>
              <w:b w:val="0"/>
              <w:lang w:val="en-GB"/>
            </w:rPr>
          </w:pPr>
          <w:r w:rsidRPr="0099780F">
            <w:rPr>
              <w:rStyle w:val="berschrift2Zchn"/>
              <w:b/>
              <w:lang w:val="en-GB"/>
            </w:rPr>
            <w:t>Conditions</w:t>
          </w:r>
          <w:r w:rsidR="00845D92" w:rsidRPr="0099780F">
            <w:rPr>
              <w:lang w:val="en-GB"/>
            </w:rPr>
            <w:t xml:space="preserve"> </w:t>
          </w:r>
          <w:r w:rsidR="00845D92" w:rsidRPr="0099780F">
            <w:rPr>
              <w:b w:val="0"/>
              <w:lang w:val="en-GB"/>
            </w:rPr>
            <w:t>[</w:t>
          </w:r>
          <w:r w:rsidRPr="0099780F">
            <w:rPr>
              <w:b w:val="0"/>
              <w:lang w:val="en-GB"/>
            </w:rPr>
            <w:t>Optional, if considered reasonable by the university of applied sciences</w:t>
          </w:r>
          <w:r w:rsidR="00845D92" w:rsidRPr="0099780F">
            <w:rPr>
              <w:b w:val="0"/>
              <w:lang w:val="en-GB"/>
            </w:rPr>
            <w:t>]</w:t>
          </w:r>
        </w:p>
      </w:sdtContent>
    </w:sdt>
    <w:p w14:paraId="32AA79F9" w14:textId="77777777" w:rsidR="00C7367D" w:rsidRPr="0099780F" w:rsidRDefault="00C7367D" w:rsidP="00C7367D">
      <w:pPr>
        <w:rPr>
          <w:b/>
          <w:lang w:val="en-GB"/>
        </w:rPr>
      </w:pPr>
    </w:p>
    <w:sdt>
      <w:sdtPr>
        <w:rPr>
          <w:lang w:val="en-GB"/>
        </w:rPr>
        <w:id w:val="-404069458"/>
        <w:text/>
      </w:sdtPr>
      <w:sdtEndPr/>
      <w:sdtContent>
        <w:p w14:paraId="51161495" w14:textId="77777777" w:rsidR="00801EED" w:rsidRPr="004C3427" w:rsidRDefault="00092AC8" w:rsidP="008A0232">
          <w:pPr>
            <w:ind w:left="2835"/>
            <w:rPr>
              <w:lang w:val="en-GB"/>
            </w:rPr>
          </w:pPr>
          <w:r w:rsidRPr="004C3427">
            <w:rPr>
              <w:lang w:val="en-GB"/>
            </w:rPr>
            <w:t xml:space="preserve">Graduates of degree programmes or university of applied sciences </w:t>
          </w:r>
          <w:proofErr w:type="gramStart"/>
          <w:r w:rsidRPr="004C3427">
            <w:rPr>
              <w:lang w:val="en-GB"/>
            </w:rPr>
            <w:t>bachelor</w:t>
          </w:r>
          <w:proofErr w:type="gramEnd"/>
          <w:r w:rsidRPr="004C3427">
            <w:rPr>
              <w:lang w:val="en-GB"/>
            </w:rPr>
            <w:t xml:space="preserve"> degree programmes </w:t>
          </w:r>
          <w:r w:rsidR="00304390" w:rsidRPr="004C3427">
            <w:rPr>
              <w:lang w:val="en-GB"/>
            </w:rPr>
            <w:t xml:space="preserve">who are only </w:t>
          </w:r>
          <w:r w:rsidRPr="004C3427">
            <w:rPr>
              <w:lang w:val="en-GB"/>
            </w:rPr>
            <w:t>admitted to</w:t>
          </w:r>
          <w:r w:rsidR="00304390" w:rsidRPr="004C3427">
            <w:rPr>
              <w:lang w:val="en-GB"/>
            </w:rPr>
            <w:t xml:space="preserve"> the master degree programme with c</w:t>
          </w:r>
          <w:r w:rsidRPr="004C3427">
            <w:rPr>
              <w:lang w:val="en-GB"/>
            </w:rPr>
            <w:t>ondition</w:t>
          </w:r>
          <w:r w:rsidR="00304390" w:rsidRPr="004C3427">
            <w:rPr>
              <w:lang w:val="en-GB"/>
            </w:rPr>
            <w:t>s</w:t>
          </w:r>
          <w:r w:rsidRPr="004C3427">
            <w:rPr>
              <w:lang w:val="en-GB"/>
            </w:rPr>
            <w:t xml:space="preserve"> </w:t>
          </w:r>
          <w:r w:rsidR="00304390" w:rsidRPr="004C3427">
            <w:rPr>
              <w:lang w:val="en-GB"/>
            </w:rPr>
            <w:t xml:space="preserve">have to complete selected examinations of the following courses </w:t>
          </w:r>
          <w:r w:rsidR="004C3427" w:rsidRPr="004C3427">
            <w:rPr>
              <w:lang w:val="en-GB"/>
            </w:rPr>
            <w:t>of</w:t>
          </w:r>
          <w:r w:rsidR="004C3427">
            <w:rPr>
              <w:lang w:val="en-GB"/>
            </w:rPr>
            <w:t xml:space="preserve"> </w:t>
          </w:r>
          <w:r w:rsidR="004C3427" w:rsidRPr="004C3427">
            <w:rPr>
              <w:lang w:val="en-GB"/>
            </w:rPr>
            <w:t>the bachelor degree programme B</w:t>
          </w:r>
          <w:r w:rsidR="004C3427">
            <w:rPr>
              <w:lang w:val="en-GB"/>
            </w:rPr>
            <w:t>usiness Informatics</w:t>
          </w:r>
          <w:r w:rsidRPr="004C3427">
            <w:rPr>
              <w:lang w:val="en-GB"/>
            </w:rPr>
            <w:t xml:space="preserve">: </w:t>
          </w:r>
        </w:p>
      </w:sdtContent>
    </w:sdt>
    <w:p w14:paraId="57206AC6" w14:textId="77777777" w:rsidR="00C7367D" w:rsidRPr="00843AEE" w:rsidRDefault="00302ACD" w:rsidP="00921EFB">
      <w:pPr>
        <w:rPr>
          <w:b/>
          <w:lang w:val="en-GB"/>
        </w:rPr>
      </w:pPr>
      <w:sdt>
        <w:sdtPr>
          <w:rPr>
            <w:b/>
            <w:lang w:val="en-GB"/>
          </w:rPr>
          <w:id w:val="-643271096"/>
          <w:text/>
        </w:sdtPr>
        <w:sdtEndPr/>
        <w:sdtContent>
          <w:r w:rsidR="00843AEE" w:rsidRPr="00843AEE">
            <w:rPr>
              <w:b/>
              <w:lang w:val="en-GB"/>
            </w:rPr>
            <w:t>Conditions in the field of Technology (Information Technologies, Internet Technologies, Software Engineering)</w:t>
          </w:r>
        </w:sdtContent>
      </w:sdt>
      <w:r w:rsidR="00C7367D" w:rsidRPr="00843AEE">
        <w:rPr>
          <w:b/>
          <w:lang w:val="en-GB"/>
        </w:rPr>
        <w:t>:</w:t>
      </w:r>
    </w:p>
    <w:sdt>
      <w:sdtPr>
        <w:rPr>
          <w:b w:val="0"/>
        </w:rPr>
        <w:id w:val="1519503322"/>
      </w:sdtPr>
      <w:sdtEndPr>
        <w:rPr>
          <w:lang w:val="de-AT"/>
        </w:rPr>
      </w:sdtEndPr>
      <w:sdtContent>
        <w:tbl>
          <w:tblPr>
            <w:tblStyle w:val="Tabellenvorlagebmwfw"/>
            <w:tblW w:w="9356" w:type="dxa"/>
            <w:tblLook w:val="04A0" w:firstRow="1" w:lastRow="0" w:firstColumn="1" w:lastColumn="0" w:noHBand="0" w:noVBand="1"/>
          </w:tblPr>
          <w:tblGrid>
            <w:gridCol w:w="4661"/>
            <w:gridCol w:w="2561"/>
            <w:gridCol w:w="2134"/>
          </w:tblGrid>
          <w:tr w:rsidR="00801EED" w:rsidRPr="00914871" w14:paraId="4E5B5EBE" w14:textId="77777777" w:rsidTr="00FB43E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1AD152F" w14:textId="77777777" w:rsidR="00801EED" w:rsidRPr="00914871" w:rsidRDefault="006D3AD9" w:rsidP="006D3AD9">
                <w:pPr>
                  <w:rPr>
                    <w:b w:val="0"/>
                  </w:rPr>
                </w:pPr>
                <w:r w:rsidRPr="00914871">
                  <w:t>Examination</w:t>
                </w:r>
              </w:p>
            </w:tc>
            <w:tc>
              <w:tcPr>
                <w:tcW w:w="2561" w:type="dxa"/>
              </w:tcPr>
              <w:p w14:paraId="38126B17" w14:textId="77777777" w:rsidR="00801EED" w:rsidRPr="00914871" w:rsidRDefault="00801EED" w:rsidP="00921EFB">
                <w:pPr>
                  <w:cnfStyle w:val="100000000000" w:firstRow="1" w:lastRow="0" w:firstColumn="0" w:lastColumn="0" w:oddVBand="0" w:evenVBand="0" w:oddHBand="0" w:evenHBand="0" w:firstRowFirstColumn="0" w:firstRowLastColumn="0" w:lastRowFirstColumn="0" w:lastRowLastColumn="0"/>
                  <w:rPr>
                    <w:b w:val="0"/>
                  </w:rPr>
                </w:pPr>
                <w:r w:rsidRPr="00914871">
                  <w:t>Typ</w:t>
                </w:r>
                <w:r w:rsidR="006D3AD9" w:rsidRPr="00914871">
                  <w:t>e</w:t>
                </w:r>
              </w:p>
            </w:tc>
            <w:tc>
              <w:tcPr>
                <w:tcW w:w="2134" w:type="dxa"/>
              </w:tcPr>
              <w:p w14:paraId="35A321FB" w14:textId="77777777" w:rsidR="00801EED" w:rsidRPr="00914871" w:rsidRDefault="00801EED" w:rsidP="00921EFB">
                <w:pPr>
                  <w:cnfStyle w:val="100000000000" w:firstRow="1" w:lastRow="0" w:firstColumn="0" w:lastColumn="0" w:oddVBand="0" w:evenVBand="0" w:oddHBand="0" w:evenHBand="0" w:firstRowFirstColumn="0" w:firstRowLastColumn="0" w:lastRowFirstColumn="0" w:lastRowLastColumn="0"/>
                  <w:rPr>
                    <w:b w:val="0"/>
                  </w:rPr>
                </w:pPr>
                <w:r w:rsidRPr="00914871">
                  <w:t xml:space="preserve">ECTS </w:t>
                </w:r>
                <w:proofErr w:type="spellStart"/>
                <w:r w:rsidRPr="00914871">
                  <w:t>Credits</w:t>
                </w:r>
                <w:proofErr w:type="spellEnd"/>
              </w:p>
            </w:tc>
          </w:tr>
          <w:tr w:rsidR="00092AC8" w14:paraId="1DFD84CE"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nil"/>
                  <w:left w:val="nil"/>
                  <w:right w:val="single" w:sz="4" w:space="0" w:color="auto"/>
                </w:tcBorders>
                <w:hideMark/>
              </w:tcPr>
              <w:p w14:paraId="224E8095" w14:textId="77777777" w:rsidR="00092AC8" w:rsidRDefault="00DC586B">
                <w:pPr>
                  <w:rPr>
                    <w:lang w:val="de-AT"/>
                  </w:rPr>
                </w:pPr>
                <w:proofErr w:type="spellStart"/>
                <w:r>
                  <w:rPr>
                    <w:lang w:val="de-AT"/>
                  </w:rPr>
                  <w:t>Principles</w:t>
                </w:r>
                <w:proofErr w:type="spellEnd"/>
                <w:r>
                  <w:rPr>
                    <w:lang w:val="de-AT"/>
                  </w:rPr>
                  <w:t xml:space="preserve"> </w:t>
                </w:r>
                <w:proofErr w:type="spellStart"/>
                <w:r>
                  <w:rPr>
                    <w:lang w:val="de-AT"/>
                  </w:rPr>
                  <w:t>of</w:t>
                </w:r>
                <w:proofErr w:type="spellEnd"/>
                <w:r>
                  <w:rPr>
                    <w:lang w:val="de-AT"/>
                  </w:rPr>
                  <w:t xml:space="preserve"> Network Technology</w:t>
                </w:r>
              </w:p>
            </w:tc>
            <w:tc>
              <w:tcPr>
                <w:tcW w:w="2561" w:type="dxa"/>
                <w:tcBorders>
                  <w:top w:val="nil"/>
                  <w:left w:val="single" w:sz="4" w:space="0" w:color="auto"/>
                  <w:right w:val="single" w:sz="4" w:space="0" w:color="auto"/>
                </w:tcBorders>
                <w:hideMark/>
              </w:tcPr>
              <w:p w14:paraId="38A79AA3"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nil"/>
                  <w:left w:val="single" w:sz="4" w:space="0" w:color="auto"/>
                  <w:right w:val="nil"/>
                </w:tcBorders>
                <w:hideMark/>
              </w:tcPr>
              <w:p w14:paraId="10E43623" w14:textId="77777777" w:rsidR="00092AC8" w:rsidRDefault="00DC586B">
                <w:pPr>
                  <w:cnfStyle w:val="000000000000" w:firstRow="0" w:lastRow="0" w:firstColumn="0" w:lastColumn="0" w:oddVBand="0" w:evenVBand="0" w:oddHBand="0" w:evenHBand="0" w:firstRowFirstColumn="0" w:firstRowLastColumn="0" w:lastRowFirstColumn="0" w:lastRowLastColumn="0"/>
                  <w:rPr>
                    <w:lang w:val="de-AT"/>
                  </w:rPr>
                </w:pPr>
                <w:r>
                  <w:rPr>
                    <w:lang w:val="de-AT"/>
                  </w:rPr>
                  <w:t>2,5</w:t>
                </w:r>
                <w:r w:rsidR="00092AC8">
                  <w:rPr>
                    <w:lang w:val="de-AT"/>
                  </w:rPr>
                  <w:t xml:space="preserve"> ECTS</w:t>
                </w:r>
              </w:p>
            </w:tc>
          </w:tr>
          <w:tr w:rsidR="00092AC8" w14:paraId="687ADD9D"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21DC8D22" w14:textId="77777777" w:rsidR="00092AC8" w:rsidRDefault="00DC586B">
                <w:pPr>
                  <w:rPr>
                    <w:lang w:val="de-AT"/>
                  </w:rPr>
                </w:pPr>
                <w:proofErr w:type="spellStart"/>
                <w:r>
                  <w:rPr>
                    <w:lang w:val="de-AT"/>
                  </w:rPr>
                  <w:t>Principles</w:t>
                </w:r>
                <w:proofErr w:type="spellEnd"/>
                <w:r>
                  <w:rPr>
                    <w:lang w:val="de-AT"/>
                  </w:rPr>
                  <w:t xml:space="preserve"> </w:t>
                </w:r>
                <w:proofErr w:type="spellStart"/>
                <w:r>
                  <w:rPr>
                    <w:lang w:val="de-AT"/>
                  </w:rPr>
                  <w:t>ofSoftware</w:t>
                </w:r>
                <w:proofErr w:type="spellEnd"/>
                <w:r>
                  <w:rPr>
                    <w:lang w:val="de-AT"/>
                  </w:rPr>
                  <w:t xml:space="preserve"> Development</w:t>
                </w:r>
              </w:p>
            </w:tc>
            <w:tc>
              <w:tcPr>
                <w:tcW w:w="2561" w:type="dxa"/>
                <w:tcBorders>
                  <w:top w:val="single" w:sz="4" w:space="0" w:color="auto"/>
                  <w:left w:val="single" w:sz="4" w:space="0" w:color="auto"/>
                  <w:bottom w:val="single" w:sz="4" w:space="0" w:color="auto"/>
                  <w:right w:val="single" w:sz="4" w:space="0" w:color="auto"/>
                </w:tcBorders>
                <w:hideMark/>
              </w:tcPr>
              <w:p w14:paraId="251F10F8"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33DAB5BD"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4</w:t>
                </w:r>
                <w:r w:rsidR="00DC586B">
                  <w:rPr>
                    <w:lang w:val="de-AT"/>
                  </w:rPr>
                  <w:t xml:space="preserve"> </w:t>
                </w:r>
                <w:r>
                  <w:rPr>
                    <w:lang w:val="de-AT"/>
                  </w:rPr>
                  <w:t>ECTS</w:t>
                </w:r>
              </w:p>
            </w:tc>
          </w:tr>
          <w:tr w:rsidR="00092AC8" w14:paraId="550C59F8"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4C94B497" w14:textId="77777777" w:rsidR="00092AC8" w:rsidRDefault="00DC586B">
                <w:pPr>
                  <w:rPr>
                    <w:lang w:val="de-AT"/>
                  </w:rPr>
                </w:pPr>
                <w:r>
                  <w:rPr>
                    <w:lang w:val="de-AT"/>
                  </w:rPr>
                  <w:t xml:space="preserve">Software Development </w:t>
                </w:r>
                <w:proofErr w:type="spellStart"/>
                <w:r>
                  <w:rPr>
                    <w:lang w:val="de-AT"/>
                  </w:rPr>
                  <w:t>Advanced</w:t>
                </w:r>
                <w:proofErr w:type="spellEnd"/>
              </w:p>
            </w:tc>
            <w:tc>
              <w:tcPr>
                <w:tcW w:w="2561" w:type="dxa"/>
                <w:tcBorders>
                  <w:top w:val="single" w:sz="4" w:space="0" w:color="auto"/>
                  <w:left w:val="single" w:sz="4" w:space="0" w:color="auto"/>
                  <w:bottom w:val="single" w:sz="4" w:space="0" w:color="auto"/>
                  <w:right w:val="single" w:sz="4" w:space="0" w:color="auto"/>
                </w:tcBorders>
                <w:hideMark/>
              </w:tcPr>
              <w:p w14:paraId="7FE0D58D"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6F6D741C"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3,5 ECTS</w:t>
                </w:r>
              </w:p>
            </w:tc>
          </w:tr>
          <w:tr w:rsidR="00092AC8" w14:paraId="439C24FD"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55E46C6A" w14:textId="77777777" w:rsidR="00092AC8" w:rsidRDefault="00304390">
                <w:pPr>
                  <w:rPr>
                    <w:lang w:val="de-AT"/>
                  </w:rPr>
                </w:pPr>
                <w:proofErr w:type="spellStart"/>
                <w:r>
                  <w:rPr>
                    <w:lang w:val="de-AT"/>
                  </w:rPr>
                  <w:t>Principles</w:t>
                </w:r>
                <w:proofErr w:type="spellEnd"/>
                <w:r>
                  <w:rPr>
                    <w:lang w:val="de-AT"/>
                  </w:rPr>
                  <w:t xml:space="preserve"> </w:t>
                </w:r>
                <w:proofErr w:type="spellStart"/>
                <w:r>
                  <w:rPr>
                    <w:lang w:val="de-AT"/>
                  </w:rPr>
                  <w:t>of</w:t>
                </w:r>
                <w:proofErr w:type="spellEnd"/>
                <w:r>
                  <w:rPr>
                    <w:lang w:val="de-AT"/>
                  </w:rPr>
                  <w:t xml:space="preserve"> Information Technology</w:t>
                </w:r>
              </w:p>
            </w:tc>
            <w:tc>
              <w:tcPr>
                <w:tcW w:w="2561" w:type="dxa"/>
                <w:tcBorders>
                  <w:top w:val="single" w:sz="4" w:space="0" w:color="auto"/>
                  <w:left w:val="single" w:sz="4" w:space="0" w:color="auto"/>
                  <w:bottom w:val="single" w:sz="4" w:space="0" w:color="auto"/>
                  <w:right w:val="single" w:sz="4" w:space="0" w:color="auto"/>
                </w:tcBorders>
                <w:hideMark/>
              </w:tcPr>
              <w:p w14:paraId="371FF8DF"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VO</w:t>
                </w:r>
              </w:p>
            </w:tc>
            <w:tc>
              <w:tcPr>
                <w:tcW w:w="2134" w:type="dxa"/>
                <w:tcBorders>
                  <w:top w:val="single" w:sz="4" w:space="0" w:color="auto"/>
                  <w:left w:val="single" w:sz="4" w:space="0" w:color="auto"/>
                  <w:bottom w:val="single" w:sz="4" w:space="0" w:color="auto"/>
                  <w:right w:val="nil"/>
                </w:tcBorders>
                <w:hideMark/>
              </w:tcPr>
              <w:p w14:paraId="609B5F19"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 ECTS</w:t>
                </w:r>
              </w:p>
            </w:tc>
          </w:tr>
          <w:tr w:rsidR="00092AC8" w14:paraId="5788DA04"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5843CEC2" w14:textId="77777777" w:rsidR="00092AC8" w:rsidRDefault="00304390">
                <w:pPr>
                  <w:rPr>
                    <w:lang w:val="de-AT"/>
                  </w:rPr>
                </w:pPr>
                <w:proofErr w:type="spellStart"/>
                <w:r>
                  <w:rPr>
                    <w:lang w:val="de-AT"/>
                  </w:rPr>
                  <w:t>Principles</w:t>
                </w:r>
                <w:proofErr w:type="spellEnd"/>
                <w:r>
                  <w:rPr>
                    <w:lang w:val="de-AT"/>
                  </w:rPr>
                  <w:t xml:space="preserve"> </w:t>
                </w:r>
                <w:proofErr w:type="spellStart"/>
                <w:r>
                  <w:rPr>
                    <w:lang w:val="de-AT"/>
                  </w:rPr>
                  <w:t>of</w:t>
                </w:r>
                <w:proofErr w:type="spellEnd"/>
                <w:r>
                  <w:rPr>
                    <w:lang w:val="de-AT"/>
                  </w:rPr>
                  <w:t xml:space="preserve"> Web Technology</w:t>
                </w:r>
              </w:p>
            </w:tc>
            <w:tc>
              <w:tcPr>
                <w:tcW w:w="2561" w:type="dxa"/>
                <w:tcBorders>
                  <w:top w:val="single" w:sz="4" w:space="0" w:color="auto"/>
                  <w:left w:val="single" w:sz="4" w:space="0" w:color="auto"/>
                  <w:bottom w:val="single" w:sz="4" w:space="0" w:color="auto"/>
                  <w:right w:val="single" w:sz="4" w:space="0" w:color="auto"/>
                </w:tcBorders>
                <w:hideMark/>
              </w:tcPr>
              <w:p w14:paraId="3C5FC1F1"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40A00FBF"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 ECTS</w:t>
                </w:r>
              </w:p>
            </w:tc>
          </w:tr>
          <w:tr w:rsidR="00092AC8" w14:paraId="77BC1161"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3820BE2B" w14:textId="77777777" w:rsidR="00092AC8" w:rsidRDefault="00DC586B">
                <w:pPr>
                  <w:rPr>
                    <w:lang w:val="de-AT"/>
                  </w:rPr>
                </w:pPr>
                <w:r>
                  <w:rPr>
                    <w:lang w:val="de-AT"/>
                  </w:rPr>
                  <w:t xml:space="preserve">Relational </w:t>
                </w:r>
                <w:proofErr w:type="spellStart"/>
                <w:r w:rsidR="00304390">
                  <w:rPr>
                    <w:lang w:val="de-AT"/>
                  </w:rPr>
                  <w:t>Databas</w:t>
                </w:r>
                <w:r>
                  <w:rPr>
                    <w:lang w:val="de-AT"/>
                  </w:rPr>
                  <w:t>s</w:t>
                </w:r>
                <w:proofErr w:type="spellEnd"/>
              </w:p>
            </w:tc>
            <w:tc>
              <w:tcPr>
                <w:tcW w:w="2561" w:type="dxa"/>
                <w:tcBorders>
                  <w:top w:val="single" w:sz="4" w:space="0" w:color="auto"/>
                  <w:left w:val="single" w:sz="4" w:space="0" w:color="auto"/>
                  <w:bottom w:val="single" w:sz="4" w:space="0" w:color="auto"/>
                  <w:right w:val="single" w:sz="4" w:space="0" w:color="auto"/>
                </w:tcBorders>
                <w:hideMark/>
              </w:tcPr>
              <w:p w14:paraId="5B2C54FB"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4EC50776"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2,5 ECTS</w:t>
                </w:r>
              </w:p>
            </w:tc>
          </w:tr>
          <w:tr w:rsidR="00092AC8" w14:paraId="76BA8DEB"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04F3BC70" w14:textId="77777777" w:rsidR="00092AC8" w:rsidRDefault="00092AC8">
                <w:pPr>
                  <w:rPr>
                    <w:lang w:val="de-AT"/>
                  </w:rPr>
                </w:pPr>
                <w:r>
                  <w:rPr>
                    <w:lang w:val="de-AT"/>
                  </w:rPr>
                  <w:t xml:space="preserve">Software </w:t>
                </w:r>
                <w:r w:rsidR="00DC586B">
                  <w:rPr>
                    <w:lang w:val="de-AT"/>
                  </w:rPr>
                  <w:t>Development Models</w:t>
                </w:r>
              </w:p>
            </w:tc>
            <w:tc>
              <w:tcPr>
                <w:tcW w:w="2561" w:type="dxa"/>
                <w:tcBorders>
                  <w:top w:val="single" w:sz="4" w:space="0" w:color="auto"/>
                  <w:left w:val="single" w:sz="4" w:space="0" w:color="auto"/>
                  <w:bottom w:val="single" w:sz="4" w:space="0" w:color="auto"/>
                  <w:right w:val="single" w:sz="4" w:space="0" w:color="auto"/>
                </w:tcBorders>
                <w:hideMark/>
              </w:tcPr>
              <w:p w14:paraId="1590D474"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70332FB8" w14:textId="77777777" w:rsidR="00092AC8" w:rsidRDefault="00DC586B">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092AC8">
                  <w:rPr>
                    <w:lang w:val="de-AT"/>
                  </w:rPr>
                  <w:t xml:space="preserve"> ECTS</w:t>
                </w:r>
              </w:p>
            </w:tc>
          </w:tr>
          <w:tr w:rsidR="00092AC8" w14:paraId="2A4B67A5"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6DE355BF" w14:textId="77777777" w:rsidR="00092AC8" w:rsidRPr="00304390" w:rsidRDefault="00304390">
                <w:pPr>
                  <w:rPr>
                    <w:lang w:val="en-GB"/>
                  </w:rPr>
                </w:pPr>
                <w:r w:rsidRPr="00304390">
                  <w:rPr>
                    <w:lang w:val="en-GB"/>
                  </w:rPr>
                  <w:t xml:space="preserve">Algorithms </w:t>
                </w:r>
              </w:p>
            </w:tc>
            <w:tc>
              <w:tcPr>
                <w:tcW w:w="2561" w:type="dxa"/>
                <w:tcBorders>
                  <w:top w:val="single" w:sz="4" w:space="0" w:color="auto"/>
                  <w:left w:val="single" w:sz="4" w:space="0" w:color="auto"/>
                  <w:bottom w:val="single" w:sz="4" w:space="0" w:color="auto"/>
                  <w:right w:val="single" w:sz="4" w:space="0" w:color="auto"/>
                </w:tcBorders>
                <w:hideMark/>
              </w:tcPr>
              <w:p w14:paraId="455D7773"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VO</w:t>
                </w:r>
              </w:p>
            </w:tc>
            <w:tc>
              <w:tcPr>
                <w:tcW w:w="2134" w:type="dxa"/>
                <w:tcBorders>
                  <w:top w:val="single" w:sz="4" w:space="0" w:color="auto"/>
                  <w:left w:val="single" w:sz="4" w:space="0" w:color="auto"/>
                  <w:bottom w:val="single" w:sz="4" w:space="0" w:color="auto"/>
                  <w:right w:val="nil"/>
                </w:tcBorders>
                <w:hideMark/>
              </w:tcPr>
              <w:p w14:paraId="2DBC4262"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 ECTS</w:t>
                </w:r>
              </w:p>
            </w:tc>
          </w:tr>
          <w:tr w:rsidR="00092AC8" w14:paraId="2D64F70E" w14:textId="77777777" w:rsidTr="00092AC8">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right w:val="single" w:sz="4" w:space="0" w:color="auto"/>
                </w:tcBorders>
                <w:hideMark/>
              </w:tcPr>
              <w:p w14:paraId="29D3E7B4" w14:textId="77777777" w:rsidR="00092AC8" w:rsidRPr="00304390" w:rsidRDefault="00304390">
                <w:pPr>
                  <w:rPr>
                    <w:lang w:val="en-GB"/>
                  </w:rPr>
                </w:pPr>
                <w:r w:rsidRPr="00304390">
                  <w:rPr>
                    <w:lang w:val="en-GB"/>
                  </w:rPr>
                  <w:t>Algorithms and Data Structures</w:t>
                </w:r>
                <w:r w:rsidR="00DC586B">
                  <w:rPr>
                    <w:lang w:val="en-GB"/>
                  </w:rPr>
                  <w:t xml:space="preserve"> Programming</w:t>
                </w:r>
              </w:p>
            </w:tc>
            <w:tc>
              <w:tcPr>
                <w:tcW w:w="2561" w:type="dxa"/>
                <w:tcBorders>
                  <w:top w:val="single" w:sz="4" w:space="0" w:color="auto"/>
                  <w:left w:val="single" w:sz="4" w:space="0" w:color="auto"/>
                  <w:bottom w:val="nil"/>
                  <w:right w:val="single" w:sz="4" w:space="0" w:color="auto"/>
                </w:tcBorders>
                <w:hideMark/>
              </w:tcPr>
              <w:p w14:paraId="416CB829" w14:textId="77777777" w:rsidR="00092AC8" w:rsidRDefault="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nil"/>
                  <w:right w:val="nil"/>
                </w:tcBorders>
                <w:hideMark/>
              </w:tcPr>
              <w:p w14:paraId="02E1D996" w14:textId="77777777" w:rsidR="00092AC8" w:rsidRDefault="00DC586B">
                <w:pPr>
                  <w:cnfStyle w:val="000000000000" w:firstRow="0" w:lastRow="0" w:firstColumn="0" w:lastColumn="0" w:oddVBand="0" w:evenVBand="0" w:oddHBand="0" w:evenHBand="0" w:firstRowFirstColumn="0" w:firstRowLastColumn="0" w:lastRowFirstColumn="0" w:lastRowLastColumn="0"/>
                  <w:rPr>
                    <w:lang w:val="de-AT"/>
                  </w:rPr>
                </w:pPr>
                <w:r>
                  <w:rPr>
                    <w:lang w:val="de-AT"/>
                  </w:rPr>
                  <w:t>2</w:t>
                </w:r>
                <w:r w:rsidR="00092AC8">
                  <w:rPr>
                    <w:lang w:val="de-AT"/>
                  </w:rPr>
                  <w:t xml:space="preserve"> ECTS</w:t>
                </w:r>
              </w:p>
            </w:tc>
          </w:tr>
        </w:tbl>
      </w:sdtContent>
    </w:sdt>
    <w:p w14:paraId="1566AA55" w14:textId="77777777" w:rsidR="00092AC8" w:rsidRDefault="00092AC8" w:rsidP="00921EFB">
      <w:pPr>
        <w:rPr>
          <w:noProof/>
          <w:lang w:eastAsia="de-AT"/>
        </w:rPr>
      </w:pPr>
    </w:p>
    <w:p w14:paraId="1EA14BFC" w14:textId="77777777" w:rsidR="00092AC8" w:rsidRPr="00843AEE" w:rsidRDefault="00843AEE" w:rsidP="00092AC8">
      <w:pPr>
        <w:rPr>
          <w:b/>
          <w:lang w:val="en-GB"/>
        </w:rPr>
      </w:pPr>
      <w:r w:rsidRPr="00843AEE">
        <w:rPr>
          <w:b/>
          <w:lang w:val="en-GB"/>
        </w:rPr>
        <w:t>Conditions in the field of</w:t>
      </w:r>
      <w:r w:rsidR="00092AC8" w:rsidRPr="00843AEE">
        <w:rPr>
          <w:b/>
          <w:lang w:val="en-GB"/>
        </w:rPr>
        <w:t xml:space="preserve"> </w:t>
      </w:r>
      <w:r w:rsidRPr="00843AEE">
        <w:rPr>
          <w:b/>
          <w:lang w:val="en-GB"/>
        </w:rPr>
        <w:t>Business Economics (including Business Informatics</w:t>
      </w:r>
      <w:r w:rsidR="00092AC8" w:rsidRPr="00843AEE">
        <w:rPr>
          <w:b/>
          <w:lang w:val="en-GB"/>
        </w:rPr>
        <w:t>):</w:t>
      </w:r>
    </w:p>
    <w:sdt>
      <w:sdtPr>
        <w:rPr>
          <w:b w:val="0"/>
        </w:rPr>
        <w:id w:val="-1397809951"/>
      </w:sdtPr>
      <w:sdtEndPr>
        <w:rPr>
          <w:lang w:val="de-AT"/>
        </w:rPr>
      </w:sdtEndPr>
      <w:sdtContent>
        <w:tbl>
          <w:tblPr>
            <w:tblStyle w:val="Tabellenvorlagebmwfw"/>
            <w:tblW w:w="9356" w:type="dxa"/>
            <w:tblLook w:val="04A0" w:firstRow="1" w:lastRow="0" w:firstColumn="1" w:lastColumn="0" w:noHBand="0" w:noVBand="1"/>
          </w:tblPr>
          <w:tblGrid>
            <w:gridCol w:w="4661"/>
            <w:gridCol w:w="2561"/>
            <w:gridCol w:w="2134"/>
          </w:tblGrid>
          <w:tr w:rsidR="00092AC8" w:rsidRPr="00914871" w14:paraId="58F0C030" w14:textId="77777777" w:rsidTr="00E3673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1" w:type="dxa"/>
              </w:tcPr>
              <w:p w14:paraId="2CECB281" w14:textId="77777777" w:rsidR="00092AC8" w:rsidRPr="00914871" w:rsidRDefault="00092AC8" w:rsidP="00E36736">
                <w:pPr>
                  <w:rPr>
                    <w:b w:val="0"/>
                  </w:rPr>
                </w:pPr>
                <w:r w:rsidRPr="00914871">
                  <w:t>Examination</w:t>
                </w:r>
              </w:p>
            </w:tc>
            <w:tc>
              <w:tcPr>
                <w:tcW w:w="2561" w:type="dxa"/>
              </w:tcPr>
              <w:p w14:paraId="0F88BBEF" w14:textId="77777777" w:rsidR="00092AC8" w:rsidRPr="00914871" w:rsidRDefault="00092AC8" w:rsidP="00E36736">
                <w:pPr>
                  <w:cnfStyle w:val="100000000000" w:firstRow="1" w:lastRow="0" w:firstColumn="0" w:lastColumn="0" w:oddVBand="0" w:evenVBand="0" w:oddHBand="0" w:evenHBand="0" w:firstRowFirstColumn="0" w:firstRowLastColumn="0" w:lastRowFirstColumn="0" w:lastRowLastColumn="0"/>
                  <w:rPr>
                    <w:b w:val="0"/>
                  </w:rPr>
                </w:pPr>
                <w:r w:rsidRPr="00914871">
                  <w:t>Type</w:t>
                </w:r>
              </w:p>
            </w:tc>
            <w:tc>
              <w:tcPr>
                <w:tcW w:w="2134" w:type="dxa"/>
              </w:tcPr>
              <w:p w14:paraId="0B9E74BA" w14:textId="77777777" w:rsidR="00092AC8" w:rsidRPr="00914871" w:rsidRDefault="00092AC8" w:rsidP="00E36736">
                <w:pPr>
                  <w:cnfStyle w:val="100000000000" w:firstRow="1" w:lastRow="0" w:firstColumn="0" w:lastColumn="0" w:oddVBand="0" w:evenVBand="0" w:oddHBand="0" w:evenHBand="0" w:firstRowFirstColumn="0" w:firstRowLastColumn="0" w:lastRowFirstColumn="0" w:lastRowLastColumn="0"/>
                  <w:rPr>
                    <w:b w:val="0"/>
                  </w:rPr>
                </w:pPr>
                <w:r w:rsidRPr="00914871">
                  <w:t xml:space="preserve">ECTS </w:t>
                </w:r>
                <w:proofErr w:type="spellStart"/>
                <w:r w:rsidRPr="00914871">
                  <w:t>Credits</w:t>
                </w:r>
                <w:proofErr w:type="spellEnd"/>
              </w:p>
            </w:tc>
          </w:tr>
          <w:tr w:rsidR="00092AC8" w14:paraId="46A63683"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nil"/>
                  <w:left w:val="nil"/>
                  <w:right w:val="single" w:sz="4" w:space="0" w:color="auto"/>
                </w:tcBorders>
                <w:hideMark/>
              </w:tcPr>
              <w:p w14:paraId="2709C941" w14:textId="77777777" w:rsidR="00092AC8" w:rsidRDefault="00304390" w:rsidP="00092AC8">
                <w:pPr>
                  <w:rPr>
                    <w:lang w:val="de-AT"/>
                  </w:rPr>
                </w:pPr>
                <w:r w:rsidRPr="00304390">
                  <w:rPr>
                    <w:lang w:val="de-AT"/>
                  </w:rPr>
                  <w:t>Financial Accounting</w:t>
                </w:r>
              </w:p>
            </w:tc>
            <w:tc>
              <w:tcPr>
                <w:tcW w:w="2561" w:type="dxa"/>
                <w:tcBorders>
                  <w:top w:val="nil"/>
                  <w:left w:val="single" w:sz="4" w:space="0" w:color="auto"/>
                  <w:right w:val="single" w:sz="4" w:space="0" w:color="auto"/>
                </w:tcBorders>
                <w:hideMark/>
              </w:tcPr>
              <w:p w14:paraId="3D7A97F5"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nil"/>
                  <w:left w:val="single" w:sz="4" w:space="0" w:color="auto"/>
                  <w:right w:val="nil"/>
                </w:tcBorders>
                <w:hideMark/>
              </w:tcPr>
              <w:p w14:paraId="23246793"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 ECTS</w:t>
                </w:r>
              </w:p>
            </w:tc>
          </w:tr>
          <w:tr w:rsidR="00092AC8" w14:paraId="2B54662E"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71861DB2" w14:textId="77777777" w:rsidR="00092AC8" w:rsidRDefault="00304390" w:rsidP="00092AC8">
                <w:pPr>
                  <w:rPr>
                    <w:lang w:val="de-AT"/>
                  </w:rPr>
                </w:pPr>
                <w:r w:rsidRPr="00304390">
                  <w:rPr>
                    <w:lang w:val="de-AT"/>
                  </w:rPr>
                  <w:t>Project Management</w:t>
                </w:r>
                <w:r w:rsidR="00DC586B">
                  <w:rPr>
                    <w:lang w:val="de-AT"/>
                  </w:rPr>
                  <w:t xml:space="preserve"> &amp; System </w:t>
                </w:r>
                <w:proofErr w:type="spellStart"/>
                <w:r w:rsidR="00DC586B">
                  <w:rPr>
                    <w:lang w:val="de-AT"/>
                  </w:rPr>
                  <w:t>Desgin</w:t>
                </w:r>
                <w:proofErr w:type="spellEnd"/>
              </w:p>
            </w:tc>
            <w:tc>
              <w:tcPr>
                <w:tcW w:w="2561" w:type="dxa"/>
                <w:tcBorders>
                  <w:top w:val="single" w:sz="4" w:space="0" w:color="auto"/>
                  <w:left w:val="single" w:sz="4" w:space="0" w:color="auto"/>
                  <w:bottom w:val="single" w:sz="4" w:space="0" w:color="auto"/>
                  <w:right w:val="single" w:sz="4" w:space="0" w:color="auto"/>
                </w:tcBorders>
                <w:hideMark/>
              </w:tcPr>
              <w:p w14:paraId="412E3B43"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25A44E16"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2,5 ECTS</w:t>
                </w:r>
              </w:p>
            </w:tc>
          </w:tr>
          <w:tr w:rsidR="00092AC8" w14:paraId="5FACF8F3"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5FE0B16D" w14:textId="77777777" w:rsidR="00092AC8" w:rsidRDefault="00304390" w:rsidP="00092AC8">
                <w:pPr>
                  <w:rPr>
                    <w:lang w:val="de-AT"/>
                  </w:rPr>
                </w:pPr>
                <w:proofErr w:type="spellStart"/>
                <w:r w:rsidRPr="00304390">
                  <w:rPr>
                    <w:lang w:val="de-AT"/>
                  </w:rPr>
                  <w:t>Cost</w:t>
                </w:r>
                <w:proofErr w:type="spellEnd"/>
                <w:r w:rsidRPr="00304390">
                  <w:rPr>
                    <w:lang w:val="de-AT"/>
                  </w:rPr>
                  <w:t xml:space="preserve"> Accounting</w:t>
                </w:r>
              </w:p>
            </w:tc>
            <w:tc>
              <w:tcPr>
                <w:tcW w:w="2561" w:type="dxa"/>
                <w:tcBorders>
                  <w:top w:val="single" w:sz="4" w:space="0" w:color="auto"/>
                  <w:left w:val="single" w:sz="4" w:space="0" w:color="auto"/>
                  <w:bottom w:val="single" w:sz="4" w:space="0" w:color="auto"/>
                  <w:right w:val="single" w:sz="4" w:space="0" w:color="auto"/>
                </w:tcBorders>
                <w:hideMark/>
              </w:tcPr>
              <w:p w14:paraId="4A037DB6"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02FA842A"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 ECTS</w:t>
                </w:r>
              </w:p>
            </w:tc>
          </w:tr>
          <w:tr w:rsidR="00092AC8" w14:paraId="0C46EE3F"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09D77D3E" w14:textId="77777777" w:rsidR="00092AC8" w:rsidRDefault="00DC586B" w:rsidP="00092AC8">
                <w:pPr>
                  <w:rPr>
                    <w:lang w:val="de-AT"/>
                  </w:rPr>
                </w:pPr>
                <w:r>
                  <w:rPr>
                    <w:lang w:val="de-AT"/>
                  </w:rPr>
                  <w:t>Controlling</w:t>
                </w:r>
              </w:p>
            </w:tc>
            <w:tc>
              <w:tcPr>
                <w:tcW w:w="2561" w:type="dxa"/>
                <w:tcBorders>
                  <w:top w:val="single" w:sz="4" w:space="0" w:color="auto"/>
                  <w:left w:val="single" w:sz="4" w:space="0" w:color="auto"/>
                  <w:bottom w:val="single" w:sz="4" w:space="0" w:color="auto"/>
                  <w:right w:val="single" w:sz="4" w:space="0" w:color="auto"/>
                </w:tcBorders>
                <w:hideMark/>
              </w:tcPr>
              <w:p w14:paraId="2AEC5A6A"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48555266"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1,5 ECTS</w:t>
                </w:r>
              </w:p>
            </w:tc>
          </w:tr>
          <w:tr w:rsidR="00092AC8" w14:paraId="2DFAFD4C"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182E9C8A" w14:textId="77777777" w:rsidR="00092AC8" w:rsidRDefault="00304390" w:rsidP="00092AC8">
                <w:pPr>
                  <w:rPr>
                    <w:lang w:val="de-AT"/>
                  </w:rPr>
                </w:pPr>
                <w:proofErr w:type="spellStart"/>
                <w:r w:rsidRPr="00304390">
                  <w:rPr>
                    <w:lang w:val="de-AT"/>
                  </w:rPr>
                  <w:t>Process</w:t>
                </w:r>
                <w:proofErr w:type="spellEnd"/>
                <w:r w:rsidRPr="00304390">
                  <w:rPr>
                    <w:lang w:val="de-AT"/>
                  </w:rPr>
                  <w:t xml:space="preserve"> Management </w:t>
                </w:r>
                <w:r w:rsidR="00DC586B">
                  <w:rPr>
                    <w:lang w:val="de-AT"/>
                  </w:rPr>
                  <w:t>Basics</w:t>
                </w:r>
              </w:p>
            </w:tc>
            <w:tc>
              <w:tcPr>
                <w:tcW w:w="2561" w:type="dxa"/>
                <w:tcBorders>
                  <w:top w:val="single" w:sz="4" w:space="0" w:color="auto"/>
                  <w:left w:val="single" w:sz="4" w:space="0" w:color="auto"/>
                  <w:bottom w:val="single" w:sz="4" w:space="0" w:color="auto"/>
                  <w:right w:val="single" w:sz="4" w:space="0" w:color="auto"/>
                </w:tcBorders>
                <w:hideMark/>
              </w:tcPr>
              <w:p w14:paraId="4F380FB5"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34BF67B9"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2,5 ECTS</w:t>
                </w:r>
              </w:p>
            </w:tc>
          </w:tr>
          <w:tr w:rsidR="00092AC8" w14:paraId="4BAC20CE"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10D42554" w14:textId="77777777" w:rsidR="00092AC8" w:rsidRDefault="00304390" w:rsidP="00304390">
                <w:pPr>
                  <w:rPr>
                    <w:lang w:val="de-AT"/>
                  </w:rPr>
                </w:pPr>
                <w:r w:rsidRPr="00304390">
                  <w:rPr>
                    <w:lang w:val="de-AT"/>
                  </w:rPr>
                  <w:lastRenderedPageBreak/>
                  <w:t>Digital Business Models 1</w:t>
                </w:r>
              </w:p>
            </w:tc>
            <w:tc>
              <w:tcPr>
                <w:tcW w:w="2561" w:type="dxa"/>
                <w:tcBorders>
                  <w:top w:val="single" w:sz="4" w:space="0" w:color="auto"/>
                  <w:left w:val="single" w:sz="4" w:space="0" w:color="auto"/>
                  <w:bottom w:val="single" w:sz="4" w:space="0" w:color="auto"/>
                  <w:right w:val="single" w:sz="4" w:space="0" w:color="auto"/>
                </w:tcBorders>
                <w:hideMark/>
              </w:tcPr>
              <w:p w14:paraId="35A8BD64"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25766FCF"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3,5 ECTS</w:t>
                </w:r>
              </w:p>
            </w:tc>
          </w:tr>
          <w:tr w:rsidR="00092AC8" w14:paraId="71C9AFFD" w14:textId="77777777" w:rsidTr="00E36736">
            <w:trPr>
              <w:trHeight w:val="567"/>
            </w:trPr>
            <w:tc>
              <w:tcPr>
                <w:cnfStyle w:val="001000000000" w:firstRow="0" w:lastRow="0" w:firstColumn="1" w:lastColumn="0" w:oddVBand="0" w:evenVBand="0" w:oddHBand="0" w:evenHBand="0" w:firstRowFirstColumn="0" w:firstRowLastColumn="0" w:lastRowFirstColumn="0" w:lastRowLastColumn="0"/>
                <w:tcW w:w="4661" w:type="dxa"/>
                <w:tcBorders>
                  <w:top w:val="single" w:sz="4" w:space="0" w:color="auto"/>
                  <w:left w:val="nil"/>
                  <w:bottom w:val="single" w:sz="4" w:space="0" w:color="auto"/>
                  <w:right w:val="single" w:sz="4" w:space="0" w:color="auto"/>
                </w:tcBorders>
                <w:hideMark/>
              </w:tcPr>
              <w:p w14:paraId="2573590D" w14:textId="77777777" w:rsidR="00092AC8" w:rsidRDefault="00304390" w:rsidP="00092AC8">
                <w:pPr>
                  <w:rPr>
                    <w:lang w:val="de-AT"/>
                  </w:rPr>
                </w:pPr>
                <w:r w:rsidRPr="00304390">
                  <w:rPr>
                    <w:lang w:val="de-AT"/>
                  </w:rPr>
                  <w:t>Information Systems 1</w:t>
                </w:r>
              </w:p>
            </w:tc>
            <w:tc>
              <w:tcPr>
                <w:tcW w:w="2561" w:type="dxa"/>
                <w:tcBorders>
                  <w:top w:val="single" w:sz="4" w:space="0" w:color="auto"/>
                  <w:left w:val="single" w:sz="4" w:space="0" w:color="auto"/>
                  <w:bottom w:val="single" w:sz="4" w:space="0" w:color="auto"/>
                  <w:right w:val="single" w:sz="4" w:space="0" w:color="auto"/>
                </w:tcBorders>
                <w:hideMark/>
              </w:tcPr>
              <w:p w14:paraId="552C15DF"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ILV</w:t>
                </w:r>
              </w:p>
            </w:tc>
            <w:tc>
              <w:tcPr>
                <w:tcW w:w="2134" w:type="dxa"/>
                <w:tcBorders>
                  <w:top w:val="single" w:sz="4" w:space="0" w:color="auto"/>
                  <w:left w:val="single" w:sz="4" w:space="0" w:color="auto"/>
                  <w:bottom w:val="single" w:sz="4" w:space="0" w:color="auto"/>
                  <w:right w:val="nil"/>
                </w:tcBorders>
                <w:hideMark/>
              </w:tcPr>
              <w:p w14:paraId="174FF729" w14:textId="77777777" w:rsidR="00092AC8" w:rsidRDefault="00092AC8" w:rsidP="00092AC8">
                <w:pPr>
                  <w:cnfStyle w:val="000000000000" w:firstRow="0" w:lastRow="0" w:firstColumn="0" w:lastColumn="0" w:oddVBand="0" w:evenVBand="0" w:oddHBand="0" w:evenHBand="0" w:firstRowFirstColumn="0" w:firstRowLastColumn="0" w:lastRowFirstColumn="0" w:lastRowLastColumn="0"/>
                  <w:rPr>
                    <w:lang w:val="de-AT"/>
                  </w:rPr>
                </w:pPr>
                <w:r>
                  <w:rPr>
                    <w:lang w:val="de-AT"/>
                  </w:rPr>
                  <w:t>2,5 ECTS</w:t>
                </w:r>
              </w:p>
            </w:tc>
          </w:tr>
        </w:tbl>
      </w:sdtContent>
    </w:sdt>
    <w:p w14:paraId="617183C8" w14:textId="77777777" w:rsidR="00092AC8" w:rsidRPr="00914871" w:rsidRDefault="00092AC8" w:rsidP="00921EFB">
      <w:pPr>
        <w:rPr>
          <w:noProof/>
          <w:lang w:eastAsia="de-AT"/>
        </w:rPr>
      </w:pPr>
    </w:p>
    <w:p w14:paraId="5AD967B2" w14:textId="77777777" w:rsidR="00C45402" w:rsidRPr="00914871" w:rsidRDefault="00C45402" w:rsidP="008A0232">
      <w:pPr>
        <w:ind w:left="2835"/>
        <w:rPr>
          <w:noProof/>
          <w:lang w:eastAsia="de-AT"/>
        </w:rPr>
      </w:pPr>
    </w:p>
    <w:sdt>
      <w:sdtPr>
        <w:rPr>
          <w:noProof/>
          <w:lang w:eastAsia="de-AT"/>
        </w:rPr>
        <w:id w:val="-1989698721"/>
      </w:sdtPr>
      <w:sdtEndPr>
        <w:rPr>
          <w:noProof w:val="0"/>
          <w:lang w:eastAsia="en-US"/>
        </w:rPr>
      </w:sdtEndPr>
      <w:sdtContent>
        <w:p w14:paraId="616C01E9" w14:textId="77777777" w:rsidR="005544B1" w:rsidRPr="0099780F" w:rsidRDefault="00914871" w:rsidP="00914871">
          <w:pPr>
            <w:ind w:left="2835"/>
            <w:rPr>
              <w:lang w:val="en-GB"/>
            </w:rPr>
          </w:pPr>
          <w:r w:rsidRPr="00914871">
            <w:rPr>
              <w:spacing w:val="-4"/>
              <w:lang w:val="en-GB"/>
            </w:rPr>
            <w:t xml:space="preserve">Please note that only a limited number of study places is available for the master degree programme. Therefore, the fulfilment of the educational requirement for admission does not constitute a claim to a study place. According to § 11 </w:t>
          </w:r>
          <w:proofErr w:type="spellStart"/>
          <w:r w:rsidRPr="00914871">
            <w:rPr>
              <w:spacing w:val="-4"/>
              <w:lang w:val="en-GB"/>
            </w:rPr>
            <w:t>FHStG</w:t>
          </w:r>
          <w:proofErr w:type="spellEnd"/>
          <w:r w:rsidRPr="00914871">
            <w:rPr>
              <w:spacing w:val="-4"/>
              <w:lang w:val="en-GB"/>
            </w:rPr>
            <w:t>, an admission procedure shall be conducted at least in those cases where the number of applicants for a degree programme exceeds the number of available places. The programme director shall be responsible for designing the admission procedure</w:t>
          </w:r>
          <w:r w:rsidRPr="0099780F">
            <w:rPr>
              <w:lang w:val="en-GB"/>
            </w:rPr>
            <w:t>.</w:t>
          </w:r>
        </w:p>
      </w:sdtContent>
    </w:sdt>
    <w:p w14:paraId="07923737" w14:textId="77777777" w:rsidR="00C45402" w:rsidRPr="0099780F" w:rsidRDefault="00C45402" w:rsidP="00C45402">
      <w:pPr>
        <w:rPr>
          <w:noProof/>
          <w:lang w:val="en-GB" w:eastAsia="de-AT"/>
        </w:rPr>
        <w:sectPr w:rsidR="00C45402" w:rsidRPr="0099780F" w:rsidSect="00C65436">
          <w:type w:val="continuous"/>
          <w:pgSz w:w="11906" w:h="16838"/>
          <w:pgMar w:top="1418" w:right="1134" w:bottom="1134" w:left="1418" w:header="709" w:footer="709" w:gutter="0"/>
          <w:cols w:space="708"/>
          <w:formProt w:val="0"/>
          <w:docGrid w:linePitch="360"/>
        </w:sectPr>
      </w:pPr>
    </w:p>
    <w:p w14:paraId="0F5CFE38" w14:textId="450ECCA5" w:rsidR="00914871" w:rsidRPr="008D18A7" w:rsidRDefault="00914871" w:rsidP="00914871">
      <w:pPr>
        <w:ind w:left="2835"/>
        <w:rPr>
          <w:noProof/>
          <w:lang w:val="en-GB" w:eastAsia="de-AT"/>
        </w:rPr>
      </w:pPr>
      <w:r w:rsidRPr="00914871">
        <w:rPr>
          <w:noProof/>
          <w:lang w:val="en-GB" w:eastAsia="de-AT"/>
        </w:rPr>
        <w:t xml:space="preserve">Please contact </w:t>
      </w:r>
      <w:sdt>
        <w:sdtPr>
          <w:rPr>
            <w:noProof/>
            <w:lang w:val="en-GB" w:eastAsia="de-AT"/>
          </w:rPr>
          <w:id w:val="1013952100"/>
          <w:text/>
        </w:sdtPr>
        <w:sdtEndPr/>
        <w:sdtContent>
          <w:r w:rsidR="00302ACD">
            <w:rPr>
              <w:noProof/>
              <w:lang w:val="en-GB" w:eastAsia="de-AT"/>
            </w:rPr>
            <w:t>Magdalena Zatsch, MBA</w:t>
          </w:r>
          <w:r w:rsidR="00EC70E4" w:rsidRPr="0099780F">
            <w:rPr>
              <w:noProof/>
              <w:lang w:val="en-GB" w:eastAsia="de-AT"/>
            </w:rPr>
            <w:t xml:space="preserve"> (</w:t>
          </w:r>
          <w:r w:rsidR="00302ACD">
            <w:rPr>
              <w:noProof/>
              <w:lang w:val="en-GB" w:eastAsia="de-AT"/>
            </w:rPr>
            <w:t>magdalena.zatsch</w:t>
          </w:r>
          <w:r w:rsidR="0099780F">
            <w:rPr>
              <w:noProof/>
              <w:lang w:val="en-GB" w:eastAsia="de-AT"/>
            </w:rPr>
            <w:t>@campus02.at</w:t>
          </w:r>
          <w:r w:rsidR="00EC70E4" w:rsidRPr="0099780F">
            <w:rPr>
              <w:noProof/>
              <w:lang w:val="en-GB" w:eastAsia="de-AT"/>
            </w:rPr>
            <w:t>)</w:t>
          </w:r>
        </w:sdtContent>
      </w:sdt>
      <w:r w:rsidR="00336ECE" w:rsidRPr="0099780F">
        <w:rPr>
          <w:noProof/>
          <w:lang w:val="en-GB" w:eastAsia="de-AT"/>
        </w:rPr>
        <w:t xml:space="preserve"> </w:t>
      </w:r>
      <w:r w:rsidRPr="00914871">
        <w:rPr>
          <w:noProof/>
          <w:lang w:val="en-GB" w:eastAsia="de-AT"/>
        </w:rPr>
        <w:t>for any questions regarding admission.</w:t>
      </w:r>
    </w:p>
    <w:p w14:paraId="7D915786" w14:textId="77777777" w:rsidR="00914871" w:rsidRPr="008D18A7" w:rsidRDefault="00914871" w:rsidP="00914871">
      <w:pPr>
        <w:ind w:left="2835"/>
        <w:rPr>
          <w:lang w:val="en-GB"/>
        </w:rPr>
      </w:pPr>
      <w:r w:rsidRPr="008D18A7">
        <w:rPr>
          <w:noProof/>
          <w:lang w:val="en-GB" w:eastAsia="de-AT"/>
        </w:rPr>
        <w:t>Please note that this fact sheet will not be legally binding as regards admission.</w:t>
      </w:r>
    </w:p>
    <w:p w14:paraId="4BD79DD3" w14:textId="77777777" w:rsidR="00405031" w:rsidRPr="0099780F" w:rsidRDefault="00405031" w:rsidP="00914871">
      <w:pPr>
        <w:ind w:left="2835"/>
        <w:rPr>
          <w:lang w:val="en-GB"/>
        </w:rPr>
      </w:pPr>
    </w:p>
    <w:sectPr w:rsidR="00405031" w:rsidRPr="0099780F" w:rsidSect="00C65436">
      <w:type w:val="continuous"/>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16E6" w14:textId="77777777" w:rsidR="00E20480" w:rsidRDefault="00E20480" w:rsidP="00921EFB">
      <w:r>
        <w:separator/>
      </w:r>
    </w:p>
  </w:endnote>
  <w:endnote w:type="continuationSeparator" w:id="0">
    <w:p w14:paraId="3A06F2E4" w14:textId="77777777" w:rsidR="00E20480" w:rsidRDefault="00E20480" w:rsidP="0092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BA29" w14:textId="77777777" w:rsidR="006A6357" w:rsidRDefault="00ED1E9A">
    <w:pPr>
      <w:pStyle w:val="Fuzeile"/>
    </w:pPr>
    <w:r w:rsidRPr="00C65436">
      <w:rPr>
        <w:noProof/>
        <w:lang w:eastAsia="de-DE"/>
      </w:rPr>
      <mc:AlternateContent>
        <mc:Choice Requires="wps">
          <w:drawing>
            <wp:anchor distT="0" distB="0" distL="114300" distR="114300" simplePos="0" relativeHeight="251664384" behindDoc="0" locked="0" layoutInCell="1" allowOverlap="1" wp14:anchorId="50667EE8" wp14:editId="071F609A">
              <wp:simplePos x="0" y="0"/>
              <wp:positionH relativeFrom="column">
                <wp:posOffset>-1905</wp:posOffset>
              </wp:positionH>
              <wp:positionV relativeFrom="paragraph">
                <wp:posOffset>-14710</wp:posOffset>
              </wp:positionV>
              <wp:extent cx="59340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9D6B9C" id="Gerader Verbinde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46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" strokecolor="black [3040]"/>
          </w:pict>
        </mc:Fallback>
      </mc:AlternateContent>
    </w:r>
    <w:r w:rsidR="00C56483">
      <w:rPr>
        <w:noProof/>
        <w:lang w:eastAsia="de-DE"/>
      </w:rPr>
      <mc:AlternateContent>
        <mc:Choice Requires="wps">
          <w:drawing>
            <wp:anchor distT="45720" distB="45720" distL="114300" distR="114300" simplePos="0" relativeHeight="251673600" behindDoc="1" locked="0" layoutInCell="1" allowOverlap="1" wp14:anchorId="59C9B103" wp14:editId="29989B5B">
              <wp:simplePos x="0" y="0"/>
              <wp:positionH relativeFrom="column">
                <wp:posOffset>1699895</wp:posOffset>
              </wp:positionH>
              <wp:positionV relativeFrom="paragraph">
                <wp:posOffset>-11430</wp:posOffset>
              </wp:positionV>
              <wp:extent cx="4387215" cy="436245"/>
              <wp:effectExtent l="0" t="0" r="0" b="19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436245"/>
                      </a:xfrm>
                      <a:prstGeom prst="rect">
                        <a:avLst/>
                      </a:prstGeom>
                      <a:solidFill>
                        <a:srgbClr val="FFFFFF"/>
                      </a:solidFill>
                      <a:ln w="9525">
                        <a:noFill/>
                        <a:miter lim="800000"/>
                        <a:headEnd/>
                        <a:tailEnd/>
                      </a:ln>
                    </wps:spPr>
                    <wps:txbx>
                      <w:txbxContent>
                        <w:sdt>
                          <w:sdtPr>
                            <w:rPr>
                              <w:sz w:val="18"/>
                              <w:lang w:val="en-GB"/>
                            </w:rPr>
                            <w:alias w:val="Titel"/>
                            <w:tag w:val=""/>
                            <w:id w:val="-129475088"/>
                            <w:dataBinding w:prefixMappings="xmlns:ns0='http://purl.org/dc/elements/1.1/' xmlns:ns1='http://schemas.openxmlformats.org/package/2006/metadata/core-properties' " w:xpath="/ns1:coreProperties[1]/ns0:title[1]" w:storeItemID="{6C3C8BC8-F283-45AE-878A-BAB7291924A1}"/>
                            <w:text/>
                          </w:sdtPr>
                          <w:sdtEndPr/>
                          <w:sdtContent>
                            <w:p w14:paraId="582040DA" w14:textId="77777777" w:rsidR="00C56483" w:rsidRPr="0099780F" w:rsidRDefault="0099780F" w:rsidP="00C56483">
                              <w:pPr>
                                <w:rPr>
                                  <w:sz w:val="18"/>
                                  <w:lang w:val="en-GB"/>
                                </w:rPr>
                              </w:pPr>
                              <w:r>
                                <w:rPr>
                                  <w:sz w:val="18"/>
                                  <w:lang w:val="en-GB"/>
                                </w:rPr>
                                <w:t>MA Information Technologies &amp; Business Informatics (University of applied sciences CAMPUS 02)</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B103" id="_x0000_t202" coordsize="21600,21600" o:spt="202" path="m,l,21600r21600,l21600,xe">
              <v:stroke joinstyle="miter"/>
              <v:path gradientshapeok="t" o:connecttype="rect"/>
            </v:shapetype>
            <v:shape id="_x0000_s1028" type="#_x0000_t202" style="position:absolute;margin-left:133.85pt;margin-top:-.9pt;width:345.45pt;height:34.3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Y5IgIAABwEAAAOAAAAZHJzL2Uyb0RvYy54bWysU9tu2zAMfR+wfxD0vjhxnS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" stroked="f">
              <v:textbox>
                <w:txbxContent>
                  <w:sdt>
                    <w:sdtPr>
                      <w:rPr>
                        <w:sz w:val="18"/>
                        <w:lang w:val="en-GB"/>
                      </w:rPr>
                      <w:alias w:val="Titel"/>
                      <w:tag w:val=""/>
                      <w:id w:val="-129475088"/>
                      <w:dataBinding w:prefixMappings="xmlns:ns0='http://purl.org/dc/elements/1.1/' xmlns:ns1='http://schemas.openxmlformats.org/package/2006/metadata/core-properties' " w:xpath="/ns1:coreProperties[1]/ns0:title[1]" w:storeItemID="{6C3C8BC8-F283-45AE-878A-BAB7291924A1}"/>
                      <w:text/>
                    </w:sdtPr>
                    <w:sdtEndPr/>
                    <w:sdtContent>
                      <w:p w14:paraId="582040DA" w14:textId="77777777" w:rsidR="00C56483" w:rsidRPr="0099780F" w:rsidRDefault="0099780F" w:rsidP="00C56483">
                        <w:pPr>
                          <w:rPr>
                            <w:sz w:val="18"/>
                            <w:lang w:val="en-GB"/>
                          </w:rPr>
                        </w:pPr>
                        <w:r>
                          <w:rPr>
                            <w:sz w:val="18"/>
                            <w:lang w:val="en-GB"/>
                          </w:rPr>
                          <w:t>MA Information Technologies &amp; Business Informatics (University of applied sciences CAMPUS 02)</w:t>
                        </w:r>
                      </w:p>
                    </w:sdtContent>
                  </w:sdt>
                </w:txbxContent>
              </v:textbox>
            </v:shape>
          </w:pict>
        </mc:Fallback>
      </mc:AlternateContent>
    </w:r>
    <w:r w:rsidR="007C703D" w:rsidRPr="00C65436">
      <w:rPr>
        <w:noProof/>
        <w:lang w:eastAsia="de-DE"/>
      </w:rPr>
      <mc:AlternateContent>
        <mc:Choice Requires="wps">
          <w:drawing>
            <wp:anchor distT="45720" distB="45720" distL="114300" distR="114300" simplePos="0" relativeHeight="251663360" behindDoc="1" locked="0" layoutInCell="1" allowOverlap="1" wp14:anchorId="5E8CAEAD" wp14:editId="5615FAAA">
              <wp:simplePos x="0" y="0"/>
              <wp:positionH relativeFrom="column">
                <wp:posOffset>-17089</wp:posOffset>
              </wp:positionH>
              <wp:positionV relativeFrom="page">
                <wp:posOffset>10076815</wp:posOffset>
              </wp:positionV>
              <wp:extent cx="1628775" cy="476250"/>
              <wp:effectExtent l="0" t="0" r="952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6250"/>
                      </a:xfrm>
                      <a:prstGeom prst="rect">
                        <a:avLst/>
                      </a:prstGeom>
                      <a:solidFill>
                        <a:srgbClr val="FFFFFF"/>
                      </a:solidFill>
                      <a:ln w="9525">
                        <a:noFill/>
                        <a:miter lim="800000"/>
                        <a:headEnd/>
                        <a:tailEnd/>
                      </a:ln>
                    </wps:spPr>
                    <wps:txbx>
                      <w:txbxContent>
                        <w:p w14:paraId="7C804098" w14:textId="77777777" w:rsidR="00E33E8C" w:rsidRPr="00FB7B0A" w:rsidRDefault="00D24210" w:rsidP="00E33E8C">
                          <w:pPr>
                            <w:rPr>
                              <w:rFonts w:ascii="Arial Narrow" w:hAnsi="Arial Narrow"/>
                              <w:sz w:val="18"/>
                              <w:szCs w:val="18"/>
                            </w:rPr>
                          </w:pPr>
                          <w:r>
                            <w:rPr>
                              <w:rFonts w:ascii="Arial Narrow" w:hAnsi="Arial Narrow"/>
                              <w:sz w:val="18"/>
                              <w:szCs w:val="18"/>
                            </w:rPr>
                            <w:t>page</w:t>
                          </w:r>
                          <w:r w:rsidR="00E33E8C" w:rsidRPr="00FB7B0A">
                            <w:rPr>
                              <w:rFonts w:ascii="Arial Narrow" w:hAnsi="Arial Narrow"/>
                              <w:sz w:val="18"/>
                              <w:szCs w:val="18"/>
                            </w:rPr>
                            <w:t xml:space="preserve"> </w:t>
                          </w:r>
                          <w:r w:rsidR="00E33E8C" w:rsidRPr="00FB7B0A">
                            <w:rPr>
                              <w:rFonts w:ascii="Arial Narrow" w:hAnsi="Arial Narrow"/>
                              <w:bCs/>
                              <w:sz w:val="18"/>
                              <w:szCs w:val="18"/>
                            </w:rPr>
                            <w:fldChar w:fldCharType="begin"/>
                          </w:r>
                          <w:r w:rsidR="00E33E8C" w:rsidRPr="00FB7B0A">
                            <w:rPr>
                              <w:rFonts w:ascii="Arial Narrow" w:hAnsi="Arial Narrow"/>
                              <w:bCs/>
                              <w:sz w:val="18"/>
                              <w:szCs w:val="18"/>
                            </w:rPr>
                            <w:instrText>PAGE  \* Arabic  \* MERGEFORMAT</w:instrText>
                          </w:r>
                          <w:r w:rsidR="00E33E8C" w:rsidRPr="00FB7B0A">
                            <w:rPr>
                              <w:rFonts w:ascii="Arial Narrow" w:hAnsi="Arial Narrow"/>
                              <w:bCs/>
                              <w:sz w:val="18"/>
                              <w:szCs w:val="18"/>
                            </w:rPr>
                            <w:fldChar w:fldCharType="separate"/>
                          </w:r>
                          <w:r w:rsidR="004C3427">
                            <w:rPr>
                              <w:rFonts w:ascii="Arial Narrow" w:hAnsi="Arial Narrow"/>
                              <w:bCs/>
                              <w:noProof/>
                              <w:sz w:val="18"/>
                              <w:szCs w:val="18"/>
                            </w:rPr>
                            <w:t>5</w:t>
                          </w:r>
                          <w:r w:rsidR="00E33E8C" w:rsidRPr="00FB7B0A">
                            <w:rPr>
                              <w:rFonts w:ascii="Arial Narrow" w:hAnsi="Arial Narrow"/>
                              <w:bCs/>
                              <w:sz w:val="18"/>
                              <w:szCs w:val="18"/>
                            </w:rPr>
                            <w:fldChar w:fldCharType="end"/>
                          </w:r>
                          <w:r>
                            <w:rPr>
                              <w:rFonts w:ascii="Arial Narrow" w:hAnsi="Arial Narrow"/>
                              <w:sz w:val="18"/>
                              <w:szCs w:val="18"/>
                            </w:rPr>
                            <w:t xml:space="preserve"> of</w:t>
                          </w:r>
                          <w:r w:rsidR="00E33E8C" w:rsidRPr="00FB7B0A">
                            <w:rPr>
                              <w:rFonts w:ascii="Arial Narrow" w:hAnsi="Arial Narrow"/>
                              <w:sz w:val="18"/>
                              <w:szCs w:val="18"/>
                            </w:rPr>
                            <w:t xml:space="preserve"> </w:t>
                          </w:r>
                          <w:r w:rsidR="00E33E8C" w:rsidRPr="00FB7B0A">
                            <w:rPr>
                              <w:rFonts w:ascii="Arial Narrow" w:hAnsi="Arial Narrow"/>
                              <w:bCs/>
                              <w:sz w:val="18"/>
                              <w:szCs w:val="18"/>
                            </w:rPr>
                            <w:fldChar w:fldCharType="begin"/>
                          </w:r>
                          <w:r w:rsidR="00E33E8C" w:rsidRPr="00FB7B0A">
                            <w:rPr>
                              <w:rFonts w:ascii="Arial Narrow" w:hAnsi="Arial Narrow"/>
                              <w:bCs/>
                              <w:sz w:val="18"/>
                              <w:szCs w:val="18"/>
                            </w:rPr>
                            <w:instrText>NUMPAGES  \* Arabic  \* MERGEFORMAT</w:instrText>
                          </w:r>
                          <w:r w:rsidR="00E33E8C" w:rsidRPr="00FB7B0A">
                            <w:rPr>
                              <w:rFonts w:ascii="Arial Narrow" w:hAnsi="Arial Narrow"/>
                              <w:bCs/>
                              <w:sz w:val="18"/>
                              <w:szCs w:val="18"/>
                            </w:rPr>
                            <w:fldChar w:fldCharType="separate"/>
                          </w:r>
                          <w:r w:rsidR="004C3427">
                            <w:rPr>
                              <w:rFonts w:ascii="Arial Narrow" w:hAnsi="Arial Narrow"/>
                              <w:bCs/>
                              <w:noProof/>
                              <w:sz w:val="18"/>
                              <w:szCs w:val="18"/>
                            </w:rPr>
                            <w:t>5</w:t>
                          </w:r>
                          <w:r w:rsidR="00E33E8C" w:rsidRPr="00FB7B0A">
                            <w:rPr>
                              <w:rFonts w:ascii="Arial Narrow" w:hAnsi="Arial Narrow"/>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AEAD" id="_x0000_s1029" type="#_x0000_t202" style="position:absolute;margin-left:-1.35pt;margin-top:793.45pt;width:128.25pt;height: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" stroked="f">
              <v:textbox>
                <w:txbxContent>
                  <w:p w14:paraId="7C804098" w14:textId="77777777" w:rsidR="00E33E8C" w:rsidRPr="00FB7B0A" w:rsidRDefault="00D24210" w:rsidP="00E33E8C">
                    <w:pPr>
                      <w:rPr>
                        <w:rFonts w:ascii="Arial Narrow" w:hAnsi="Arial Narrow"/>
                        <w:sz w:val="18"/>
                        <w:szCs w:val="18"/>
                      </w:rPr>
                    </w:pPr>
                    <w:r>
                      <w:rPr>
                        <w:rFonts w:ascii="Arial Narrow" w:hAnsi="Arial Narrow"/>
                        <w:sz w:val="18"/>
                        <w:szCs w:val="18"/>
                      </w:rPr>
                      <w:t>page</w:t>
                    </w:r>
                    <w:r w:rsidR="00E33E8C" w:rsidRPr="00FB7B0A">
                      <w:rPr>
                        <w:rFonts w:ascii="Arial Narrow" w:hAnsi="Arial Narrow"/>
                        <w:sz w:val="18"/>
                        <w:szCs w:val="18"/>
                      </w:rPr>
                      <w:t xml:space="preserve"> </w:t>
                    </w:r>
                    <w:r w:rsidR="00E33E8C" w:rsidRPr="00FB7B0A">
                      <w:rPr>
                        <w:rFonts w:ascii="Arial Narrow" w:hAnsi="Arial Narrow"/>
                        <w:bCs/>
                        <w:sz w:val="18"/>
                        <w:szCs w:val="18"/>
                      </w:rPr>
                      <w:fldChar w:fldCharType="begin"/>
                    </w:r>
                    <w:r w:rsidR="00E33E8C" w:rsidRPr="00FB7B0A">
                      <w:rPr>
                        <w:rFonts w:ascii="Arial Narrow" w:hAnsi="Arial Narrow"/>
                        <w:bCs/>
                        <w:sz w:val="18"/>
                        <w:szCs w:val="18"/>
                      </w:rPr>
                      <w:instrText>PAGE  \* Arabic  \* MERGEFORMAT</w:instrText>
                    </w:r>
                    <w:r w:rsidR="00E33E8C" w:rsidRPr="00FB7B0A">
                      <w:rPr>
                        <w:rFonts w:ascii="Arial Narrow" w:hAnsi="Arial Narrow"/>
                        <w:bCs/>
                        <w:sz w:val="18"/>
                        <w:szCs w:val="18"/>
                      </w:rPr>
                      <w:fldChar w:fldCharType="separate"/>
                    </w:r>
                    <w:r w:rsidR="004C3427">
                      <w:rPr>
                        <w:rFonts w:ascii="Arial Narrow" w:hAnsi="Arial Narrow"/>
                        <w:bCs/>
                        <w:noProof/>
                        <w:sz w:val="18"/>
                        <w:szCs w:val="18"/>
                      </w:rPr>
                      <w:t>5</w:t>
                    </w:r>
                    <w:r w:rsidR="00E33E8C" w:rsidRPr="00FB7B0A">
                      <w:rPr>
                        <w:rFonts w:ascii="Arial Narrow" w:hAnsi="Arial Narrow"/>
                        <w:bCs/>
                        <w:sz w:val="18"/>
                        <w:szCs w:val="18"/>
                      </w:rPr>
                      <w:fldChar w:fldCharType="end"/>
                    </w:r>
                    <w:r>
                      <w:rPr>
                        <w:rFonts w:ascii="Arial Narrow" w:hAnsi="Arial Narrow"/>
                        <w:sz w:val="18"/>
                        <w:szCs w:val="18"/>
                      </w:rPr>
                      <w:t xml:space="preserve"> of</w:t>
                    </w:r>
                    <w:r w:rsidR="00E33E8C" w:rsidRPr="00FB7B0A">
                      <w:rPr>
                        <w:rFonts w:ascii="Arial Narrow" w:hAnsi="Arial Narrow"/>
                        <w:sz w:val="18"/>
                        <w:szCs w:val="18"/>
                      </w:rPr>
                      <w:t xml:space="preserve"> </w:t>
                    </w:r>
                    <w:r w:rsidR="00E33E8C" w:rsidRPr="00FB7B0A">
                      <w:rPr>
                        <w:rFonts w:ascii="Arial Narrow" w:hAnsi="Arial Narrow"/>
                        <w:bCs/>
                        <w:sz w:val="18"/>
                        <w:szCs w:val="18"/>
                      </w:rPr>
                      <w:fldChar w:fldCharType="begin"/>
                    </w:r>
                    <w:r w:rsidR="00E33E8C" w:rsidRPr="00FB7B0A">
                      <w:rPr>
                        <w:rFonts w:ascii="Arial Narrow" w:hAnsi="Arial Narrow"/>
                        <w:bCs/>
                        <w:sz w:val="18"/>
                        <w:szCs w:val="18"/>
                      </w:rPr>
                      <w:instrText>NUMPAGES  \* Arabic  \* MERGEFORMAT</w:instrText>
                    </w:r>
                    <w:r w:rsidR="00E33E8C" w:rsidRPr="00FB7B0A">
                      <w:rPr>
                        <w:rFonts w:ascii="Arial Narrow" w:hAnsi="Arial Narrow"/>
                        <w:bCs/>
                        <w:sz w:val="18"/>
                        <w:szCs w:val="18"/>
                      </w:rPr>
                      <w:fldChar w:fldCharType="separate"/>
                    </w:r>
                    <w:r w:rsidR="004C3427">
                      <w:rPr>
                        <w:rFonts w:ascii="Arial Narrow" w:hAnsi="Arial Narrow"/>
                        <w:bCs/>
                        <w:noProof/>
                        <w:sz w:val="18"/>
                        <w:szCs w:val="18"/>
                      </w:rPr>
                      <w:t>5</w:t>
                    </w:r>
                    <w:r w:rsidR="00E33E8C" w:rsidRPr="00FB7B0A">
                      <w:rPr>
                        <w:rFonts w:ascii="Arial Narrow" w:hAnsi="Arial Narrow"/>
                        <w:bCs/>
                        <w:sz w:val="18"/>
                        <w:szCs w:val="18"/>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5EFE" w14:textId="77777777" w:rsidR="00E20480" w:rsidRPr="00C65436" w:rsidRDefault="00E20480" w:rsidP="00ED1E9A">
      <w:pPr>
        <w:spacing w:line="14" w:lineRule="auto"/>
        <w:jc w:val="right"/>
      </w:pPr>
      <w:r>
        <w:rPr>
          <w:noProof/>
          <w:lang w:eastAsia="de-AT"/>
        </w:rPr>
        <w:t>_________________________________________________________</w:t>
      </w:r>
    </w:p>
  </w:footnote>
  <w:footnote w:type="continuationSeparator" w:id="0">
    <w:p w14:paraId="484DB5B2" w14:textId="77777777" w:rsidR="00E20480" w:rsidRDefault="00E20480" w:rsidP="00921EFB">
      <w:r>
        <w:continuationSeparator/>
      </w:r>
    </w:p>
  </w:footnote>
  <w:footnote w:id="1">
    <w:p w14:paraId="243E211A" w14:textId="77777777" w:rsidR="00C24C08" w:rsidRPr="0099780F" w:rsidRDefault="00C24C08" w:rsidP="00C24C08">
      <w:pPr>
        <w:pStyle w:val="Funotentext"/>
        <w:ind w:left="2835"/>
        <w:rPr>
          <w:lang w:val="en-GB"/>
        </w:rPr>
      </w:pPr>
      <w:r w:rsidRPr="00B065E7">
        <w:rPr>
          <w:rStyle w:val="Funotenzeichen"/>
          <w:sz w:val="18"/>
        </w:rPr>
        <w:footnoteRef/>
      </w:r>
      <w:r w:rsidRPr="0099780F">
        <w:rPr>
          <w:sz w:val="18"/>
          <w:lang w:val="en-GB"/>
        </w:rPr>
        <w:t xml:space="preserve"> </w:t>
      </w:r>
      <w:r w:rsidRPr="008F66C0">
        <w:rPr>
          <w:sz w:val="18"/>
          <w:lang w:val="en-GB"/>
        </w:rPr>
        <w:t>Conditions required in order to achieve equivalence as defined by § 4 Abs 4 FHStG</w:t>
      </w:r>
      <w:r w:rsidRPr="0099780F">
        <w:rPr>
          <w:sz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023B"/>
    <w:multiLevelType w:val="hybridMultilevel"/>
    <w:tmpl w:val="5CFC8B5C"/>
    <w:lvl w:ilvl="0" w:tplc="C8EA6656">
      <w:start w:val="27"/>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E73613"/>
    <w:multiLevelType w:val="hybridMultilevel"/>
    <w:tmpl w:val="2EE2F3B0"/>
    <w:lvl w:ilvl="0" w:tplc="F93E79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C04C39"/>
    <w:multiLevelType w:val="hybridMultilevel"/>
    <w:tmpl w:val="41D86698"/>
    <w:lvl w:ilvl="0" w:tplc="2CBEDA88">
      <w:start w:val="27"/>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Full" w:cryptAlgorithmClass="hash" w:cryptAlgorithmType="typeAny" w:cryptAlgorithmSid="4" w:cryptSpinCount="100000" w:hash="HY9nagGII3vTauxLxECwW9e3OqE=" w:salt="TfS4BPqSCgYOCxiA8MuK+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80"/>
    <w:rsid w:val="000052FD"/>
    <w:rsid w:val="0001077A"/>
    <w:rsid w:val="0001344D"/>
    <w:rsid w:val="00022708"/>
    <w:rsid w:val="00023AC4"/>
    <w:rsid w:val="00032D88"/>
    <w:rsid w:val="00052838"/>
    <w:rsid w:val="00053469"/>
    <w:rsid w:val="00057CE2"/>
    <w:rsid w:val="00057E28"/>
    <w:rsid w:val="00075114"/>
    <w:rsid w:val="0008288B"/>
    <w:rsid w:val="000843EC"/>
    <w:rsid w:val="00092AC8"/>
    <w:rsid w:val="000941B6"/>
    <w:rsid w:val="000A0EDE"/>
    <w:rsid w:val="000A25B3"/>
    <w:rsid w:val="000B1589"/>
    <w:rsid w:val="000B3FD5"/>
    <w:rsid w:val="000C4FAA"/>
    <w:rsid w:val="000D11DA"/>
    <w:rsid w:val="000D6B6D"/>
    <w:rsid w:val="000D6BFA"/>
    <w:rsid w:val="000E3F1F"/>
    <w:rsid w:val="00106381"/>
    <w:rsid w:val="00110DF7"/>
    <w:rsid w:val="00111500"/>
    <w:rsid w:val="00123DB8"/>
    <w:rsid w:val="0012505A"/>
    <w:rsid w:val="00135482"/>
    <w:rsid w:val="00145AAD"/>
    <w:rsid w:val="00145DA1"/>
    <w:rsid w:val="0014670B"/>
    <w:rsid w:val="00162508"/>
    <w:rsid w:val="001656E7"/>
    <w:rsid w:val="001660F2"/>
    <w:rsid w:val="00185717"/>
    <w:rsid w:val="0019335F"/>
    <w:rsid w:val="00196550"/>
    <w:rsid w:val="001A2A06"/>
    <w:rsid w:val="001A5A71"/>
    <w:rsid w:val="001A5EA6"/>
    <w:rsid w:val="001D31AE"/>
    <w:rsid w:val="001E1899"/>
    <w:rsid w:val="001F3DDC"/>
    <w:rsid w:val="001F4D6C"/>
    <w:rsid w:val="001F5916"/>
    <w:rsid w:val="00225CF8"/>
    <w:rsid w:val="002440F2"/>
    <w:rsid w:val="00246753"/>
    <w:rsid w:val="00250337"/>
    <w:rsid w:val="00253F7C"/>
    <w:rsid w:val="002605A3"/>
    <w:rsid w:val="00262FC8"/>
    <w:rsid w:val="00263642"/>
    <w:rsid w:val="00276BC5"/>
    <w:rsid w:val="00276E7F"/>
    <w:rsid w:val="0027743E"/>
    <w:rsid w:val="00280105"/>
    <w:rsid w:val="00294FD9"/>
    <w:rsid w:val="00295B83"/>
    <w:rsid w:val="002A5BE5"/>
    <w:rsid w:val="002B62DB"/>
    <w:rsid w:val="002B70C6"/>
    <w:rsid w:val="002C29E8"/>
    <w:rsid w:val="002E10D3"/>
    <w:rsid w:val="002F04C8"/>
    <w:rsid w:val="002F2395"/>
    <w:rsid w:val="00302ACD"/>
    <w:rsid w:val="00304390"/>
    <w:rsid w:val="00307F8E"/>
    <w:rsid w:val="00312783"/>
    <w:rsid w:val="00317C70"/>
    <w:rsid w:val="003257ED"/>
    <w:rsid w:val="00327D6F"/>
    <w:rsid w:val="00336ECE"/>
    <w:rsid w:val="00337497"/>
    <w:rsid w:val="0034070A"/>
    <w:rsid w:val="003413CD"/>
    <w:rsid w:val="00342359"/>
    <w:rsid w:val="003550DA"/>
    <w:rsid w:val="003618A2"/>
    <w:rsid w:val="00371732"/>
    <w:rsid w:val="003737BE"/>
    <w:rsid w:val="003B6321"/>
    <w:rsid w:val="003D1625"/>
    <w:rsid w:val="003D604F"/>
    <w:rsid w:val="003D6866"/>
    <w:rsid w:val="00402820"/>
    <w:rsid w:val="00405031"/>
    <w:rsid w:val="00416EBF"/>
    <w:rsid w:val="004236F5"/>
    <w:rsid w:val="00431D36"/>
    <w:rsid w:val="0043590C"/>
    <w:rsid w:val="0044534D"/>
    <w:rsid w:val="00450A72"/>
    <w:rsid w:val="004521F5"/>
    <w:rsid w:val="0045250B"/>
    <w:rsid w:val="00453562"/>
    <w:rsid w:val="004609BF"/>
    <w:rsid w:val="0048512B"/>
    <w:rsid w:val="004A076F"/>
    <w:rsid w:val="004A544A"/>
    <w:rsid w:val="004B4ABF"/>
    <w:rsid w:val="004C3427"/>
    <w:rsid w:val="004E73E1"/>
    <w:rsid w:val="00513955"/>
    <w:rsid w:val="0053786F"/>
    <w:rsid w:val="00542864"/>
    <w:rsid w:val="005544B1"/>
    <w:rsid w:val="005576E0"/>
    <w:rsid w:val="00567CFC"/>
    <w:rsid w:val="00577059"/>
    <w:rsid w:val="005772AD"/>
    <w:rsid w:val="005772F3"/>
    <w:rsid w:val="005B05EC"/>
    <w:rsid w:val="005B5D3E"/>
    <w:rsid w:val="005B7FEA"/>
    <w:rsid w:val="005C7791"/>
    <w:rsid w:val="005C7BEA"/>
    <w:rsid w:val="005D073F"/>
    <w:rsid w:val="005D4DB3"/>
    <w:rsid w:val="005E30D5"/>
    <w:rsid w:val="005E5C36"/>
    <w:rsid w:val="005E692F"/>
    <w:rsid w:val="005E7CA2"/>
    <w:rsid w:val="0062436A"/>
    <w:rsid w:val="0063239A"/>
    <w:rsid w:val="006359E4"/>
    <w:rsid w:val="00642076"/>
    <w:rsid w:val="006447DD"/>
    <w:rsid w:val="00644E38"/>
    <w:rsid w:val="006518EF"/>
    <w:rsid w:val="00652A9A"/>
    <w:rsid w:val="00660561"/>
    <w:rsid w:val="00663F98"/>
    <w:rsid w:val="006659EA"/>
    <w:rsid w:val="006706B4"/>
    <w:rsid w:val="0068653A"/>
    <w:rsid w:val="006A6357"/>
    <w:rsid w:val="006B17CA"/>
    <w:rsid w:val="006B1EA4"/>
    <w:rsid w:val="006C0711"/>
    <w:rsid w:val="006C1B7B"/>
    <w:rsid w:val="006C1D17"/>
    <w:rsid w:val="006D3AD9"/>
    <w:rsid w:val="006F13F3"/>
    <w:rsid w:val="006F1A54"/>
    <w:rsid w:val="006F5583"/>
    <w:rsid w:val="006F6E99"/>
    <w:rsid w:val="006F7B57"/>
    <w:rsid w:val="00701657"/>
    <w:rsid w:val="00706143"/>
    <w:rsid w:val="00707DEE"/>
    <w:rsid w:val="0071557D"/>
    <w:rsid w:val="00715BC3"/>
    <w:rsid w:val="00723644"/>
    <w:rsid w:val="0072440C"/>
    <w:rsid w:val="00726344"/>
    <w:rsid w:val="007307F1"/>
    <w:rsid w:val="00746086"/>
    <w:rsid w:val="007602F3"/>
    <w:rsid w:val="00762B04"/>
    <w:rsid w:val="0076596E"/>
    <w:rsid w:val="007678CB"/>
    <w:rsid w:val="007767C9"/>
    <w:rsid w:val="00783020"/>
    <w:rsid w:val="00792431"/>
    <w:rsid w:val="007A6CAB"/>
    <w:rsid w:val="007C703D"/>
    <w:rsid w:val="007D4980"/>
    <w:rsid w:val="007D7DA0"/>
    <w:rsid w:val="007E32EB"/>
    <w:rsid w:val="007E373C"/>
    <w:rsid w:val="007E6AB1"/>
    <w:rsid w:val="007F0A19"/>
    <w:rsid w:val="007F0F43"/>
    <w:rsid w:val="00801EED"/>
    <w:rsid w:val="00806798"/>
    <w:rsid w:val="00821B39"/>
    <w:rsid w:val="00826441"/>
    <w:rsid w:val="008269B4"/>
    <w:rsid w:val="00826C38"/>
    <w:rsid w:val="0083134F"/>
    <w:rsid w:val="00843AEE"/>
    <w:rsid w:val="00844757"/>
    <w:rsid w:val="00845D92"/>
    <w:rsid w:val="00847D66"/>
    <w:rsid w:val="008531D1"/>
    <w:rsid w:val="00862CC8"/>
    <w:rsid w:val="00881041"/>
    <w:rsid w:val="00885B5D"/>
    <w:rsid w:val="00897535"/>
    <w:rsid w:val="008A0232"/>
    <w:rsid w:val="008A6CC1"/>
    <w:rsid w:val="008A7614"/>
    <w:rsid w:val="008B56DA"/>
    <w:rsid w:val="008B762F"/>
    <w:rsid w:val="008C0794"/>
    <w:rsid w:val="008D29BF"/>
    <w:rsid w:val="008D4325"/>
    <w:rsid w:val="008D5068"/>
    <w:rsid w:val="008D6127"/>
    <w:rsid w:val="008E27FC"/>
    <w:rsid w:val="008E7E9D"/>
    <w:rsid w:val="008F7B42"/>
    <w:rsid w:val="009014A2"/>
    <w:rsid w:val="009020D9"/>
    <w:rsid w:val="009033E3"/>
    <w:rsid w:val="00911FD4"/>
    <w:rsid w:val="00914871"/>
    <w:rsid w:val="00921EFB"/>
    <w:rsid w:val="00934331"/>
    <w:rsid w:val="00935786"/>
    <w:rsid w:val="00944252"/>
    <w:rsid w:val="00947E4D"/>
    <w:rsid w:val="009646A5"/>
    <w:rsid w:val="00965D9C"/>
    <w:rsid w:val="009817E6"/>
    <w:rsid w:val="00995DBC"/>
    <w:rsid w:val="0099780F"/>
    <w:rsid w:val="009A02AA"/>
    <w:rsid w:val="009A18D6"/>
    <w:rsid w:val="009A1EB5"/>
    <w:rsid w:val="009B39A3"/>
    <w:rsid w:val="009B7946"/>
    <w:rsid w:val="009C020B"/>
    <w:rsid w:val="009C088D"/>
    <w:rsid w:val="009C6E03"/>
    <w:rsid w:val="009D0BC2"/>
    <w:rsid w:val="009D3386"/>
    <w:rsid w:val="009D3B34"/>
    <w:rsid w:val="009D6EE1"/>
    <w:rsid w:val="009D72C2"/>
    <w:rsid w:val="009E4EE4"/>
    <w:rsid w:val="009F1461"/>
    <w:rsid w:val="009F4A13"/>
    <w:rsid w:val="00A0776F"/>
    <w:rsid w:val="00A14AFB"/>
    <w:rsid w:val="00A16875"/>
    <w:rsid w:val="00A20A9B"/>
    <w:rsid w:val="00A25635"/>
    <w:rsid w:val="00A32A60"/>
    <w:rsid w:val="00A3495C"/>
    <w:rsid w:val="00A36629"/>
    <w:rsid w:val="00A53E82"/>
    <w:rsid w:val="00A5636D"/>
    <w:rsid w:val="00A60437"/>
    <w:rsid w:val="00A60D0A"/>
    <w:rsid w:val="00A617C3"/>
    <w:rsid w:val="00A661BA"/>
    <w:rsid w:val="00A769F5"/>
    <w:rsid w:val="00A8669D"/>
    <w:rsid w:val="00A91281"/>
    <w:rsid w:val="00A961A1"/>
    <w:rsid w:val="00A96906"/>
    <w:rsid w:val="00AA7463"/>
    <w:rsid w:val="00AB25E4"/>
    <w:rsid w:val="00AB310C"/>
    <w:rsid w:val="00AC30B0"/>
    <w:rsid w:val="00AC7E74"/>
    <w:rsid w:val="00AD33AC"/>
    <w:rsid w:val="00AD60D7"/>
    <w:rsid w:val="00AE0678"/>
    <w:rsid w:val="00AE6D7F"/>
    <w:rsid w:val="00AF7445"/>
    <w:rsid w:val="00B065E7"/>
    <w:rsid w:val="00B12162"/>
    <w:rsid w:val="00B17359"/>
    <w:rsid w:val="00B54A4D"/>
    <w:rsid w:val="00B60A75"/>
    <w:rsid w:val="00B66399"/>
    <w:rsid w:val="00B739C3"/>
    <w:rsid w:val="00B8020E"/>
    <w:rsid w:val="00B861EE"/>
    <w:rsid w:val="00B87D10"/>
    <w:rsid w:val="00BA3757"/>
    <w:rsid w:val="00BA4745"/>
    <w:rsid w:val="00BA5DC7"/>
    <w:rsid w:val="00BB1183"/>
    <w:rsid w:val="00BB4A99"/>
    <w:rsid w:val="00BB5684"/>
    <w:rsid w:val="00BD310F"/>
    <w:rsid w:val="00BD495A"/>
    <w:rsid w:val="00C01678"/>
    <w:rsid w:val="00C14FC7"/>
    <w:rsid w:val="00C24C08"/>
    <w:rsid w:val="00C277CA"/>
    <w:rsid w:val="00C34D5B"/>
    <w:rsid w:val="00C41824"/>
    <w:rsid w:val="00C45402"/>
    <w:rsid w:val="00C46211"/>
    <w:rsid w:val="00C543C7"/>
    <w:rsid w:val="00C55505"/>
    <w:rsid w:val="00C56483"/>
    <w:rsid w:val="00C63651"/>
    <w:rsid w:val="00C65436"/>
    <w:rsid w:val="00C724F3"/>
    <w:rsid w:val="00C7367D"/>
    <w:rsid w:val="00C741E9"/>
    <w:rsid w:val="00C75CC2"/>
    <w:rsid w:val="00C803A8"/>
    <w:rsid w:val="00C92DA4"/>
    <w:rsid w:val="00C93ED5"/>
    <w:rsid w:val="00C94D94"/>
    <w:rsid w:val="00C96215"/>
    <w:rsid w:val="00CB0B40"/>
    <w:rsid w:val="00CC33A7"/>
    <w:rsid w:val="00CE1912"/>
    <w:rsid w:val="00CE4747"/>
    <w:rsid w:val="00CE4A32"/>
    <w:rsid w:val="00CE6977"/>
    <w:rsid w:val="00CF064F"/>
    <w:rsid w:val="00D02E33"/>
    <w:rsid w:val="00D06941"/>
    <w:rsid w:val="00D126BE"/>
    <w:rsid w:val="00D17741"/>
    <w:rsid w:val="00D24210"/>
    <w:rsid w:val="00D350A8"/>
    <w:rsid w:val="00D362C4"/>
    <w:rsid w:val="00D37177"/>
    <w:rsid w:val="00D42B5B"/>
    <w:rsid w:val="00D442E7"/>
    <w:rsid w:val="00D45086"/>
    <w:rsid w:val="00D4560B"/>
    <w:rsid w:val="00D55595"/>
    <w:rsid w:val="00D867D6"/>
    <w:rsid w:val="00D90B00"/>
    <w:rsid w:val="00D90F71"/>
    <w:rsid w:val="00D92244"/>
    <w:rsid w:val="00DA026E"/>
    <w:rsid w:val="00DA02CE"/>
    <w:rsid w:val="00DA7515"/>
    <w:rsid w:val="00DB7332"/>
    <w:rsid w:val="00DC4AD4"/>
    <w:rsid w:val="00DC586B"/>
    <w:rsid w:val="00DD602E"/>
    <w:rsid w:val="00DF0DBF"/>
    <w:rsid w:val="00DF3E45"/>
    <w:rsid w:val="00E02F87"/>
    <w:rsid w:val="00E03DA2"/>
    <w:rsid w:val="00E055F4"/>
    <w:rsid w:val="00E11FAE"/>
    <w:rsid w:val="00E13802"/>
    <w:rsid w:val="00E153A4"/>
    <w:rsid w:val="00E17357"/>
    <w:rsid w:val="00E20480"/>
    <w:rsid w:val="00E221BE"/>
    <w:rsid w:val="00E240A9"/>
    <w:rsid w:val="00E306E6"/>
    <w:rsid w:val="00E30DCC"/>
    <w:rsid w:val="00E33E8C"/>
    <w:rsid w:val="00E37E59"/>
    <w:rsid w:val="00E40730"/>
    <w:rsid w:val="00E45209"/>
    <w:rsid w:val="00E73BCD"/>
    <w:rsid w:val="00E8767A"/>
    <w:rsid w:val="00E93214"/>
    <w:rsid w:val="00EA01C0"/>
    <w:rsid w:val="00EA6AE5"/>
    <w:rsid w:val="00EC0C6D"/>
    <w:rsid w:val="00EC1537"/>
    <w:rsid w:val="00EC1C97"/>
    <w:rsid w:val="00EC70E4"/>
    <w:rsid w:val="00ED1E9A"/>
    <w:rsid w:val="00ED2FB1"/>
    <w:rsid w:val="00EE14CA"/>
    <w:rsid w:val="00EE2A37"/>
    <w:rsid w:val="00EE4124"/>
    <w:rsid w:val="00EE4E44"/>
    <w:rsid w:val="00F07262"/>
    <w:rsid w:val="00F11D2E"/>
    <w:rsid w:val="00F3133E"/>
    <w:rsid w:val="00F51A79"/>
    <w:rsid w:val="00F62276"/>
    <w:rsid w:val="00F65336"/>
    <w:rsid w:val="00F65A27"/>
    <w:rsid w:val="00F85FD4"/>
    <w:rsid w:val="00F927E0"/>
    <w:rsid w:val="00FA0820"/>
    <w:rsid w:val="00FA5392"/>
    <w:rsid w:val="00FB43E2"/>
    <w:rsid w:val="00FB58F2"/>
    <w:rsid w:val="00FB637E"/>
    <w:rsid w:val="00FB7B0A"/>
    <w:rsid w:val="00FC1EDC"/>
    <w:rsid w:val="00FC4649"/>
    <w:rsid w:val="00FC4F1C"/>
    <w:rsid w:val="00FD4DB3"/>
    <w:rsid w:val="00FD514C"/>
    <w:rsid w:val="00FF6C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BFB98"/>
  <w15:docId w15:val="{A34067A0-6A60-4E98-AA52-C0661623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921EFB"/>
    <w:rPr>
      <w:rFonts w:ascii="Arial" w:hAnsi="Arial" w:cs="Arial"/>
      <w:sz w:val="21"/>
      <w:szCs w:val="21"/>
      <w:lang w:val="de-DE"/>
    </w:rPr>
  </w:style>
  <w:style w:type="paragraph" w:styleId="berschrift1">
    <w:name w:val="heading 1"/>
    <w:basedOn w:val="Standard"/>
    <w:next w:val="Standard"/>
    <w:link w:val="berschrift1Zchn"/>
    <w:uiPriority w:val="9"/>
    <w:qFormat/>
    <w:locked/>
    <w:rsid w:val="007D7DA0"/>
    <w:pPr>
      <w:keepNext/>
      <w:keepLines/>
      <w:spacing w:before="240" w:after="0"/>
      <w:outlineLvl w:val="0"/>
    </w:pPr>
    <w:rPr>
      <w:rFonts w:ascii="Arial Narrow" w:eastAsiaTheme="majorEastAsia" w:hAnsi="Arial Narrow"/>
      <w:b/>
      <w:sz w:val="28"/>
      <w:szCs w:val="32"/>
    </w:rPr>
  </w:style>
  <w:style w:type="paragraph" w:styleId="berschrift2">
    <w:name w:val="heading 2"/>
    <w:basedOn w:val="Standard"/>
    <w:next w:val="Standard"/>
    <w:link w:val="berschrift2Zchn"/>
    <w:uiPriority w:val="9"/>
    <w:unhideWhenUsed/>
    <w:qFormat/>
    <w:locked/>
    <w:rsid w:val="00644E38"/>
    <w:pPr>
      <w:keepNext/>
      <w:keepLines/>
      <w:spacing w:before="40" w:after="0" w:line="322" w:lineRule="auto"/>
      <w:outlineLvl w:val="1"/>
    </w:pPr>
    <w:rPr>
      <w:rFonts w:ascii="Arial Narrow" w:eastAsiaTheme="majorEastAsia" w:hAnsi="Arial Narrow"/>
      <w:b/>
      <w:noProof/>
      <w:sz w:val="18"/>
      <w:szCs w:val="26"/>
      <w:lang w:eastAsia="de-AT"/>
    </w:rPr>
  </w:style>
  <w:style w:type="paragraph" w:styleId="berschrift3">
    <w:name w:val="heading 3"/>
    <w:basedOn w:val="Standard"/>
    <w:next w:val="Standard"/>
    <w:link w:val="berschrift3Zchn"/>
    <w:uiPriority w:val="9"/>
    <w:semiHidden/>
    <w:unhideWhenUsed/>
    <w:qFormat/>
    <w:locked/>
    <w:rsid w:val="00686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63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162508"/>
    <w:pPr>
      <w:ind w:left="720"/>
      <w:contextualSpacing/>
    </w:pPr>
  </w:style>
  <w:style w:type="paragraph" w:styleId="Sprechblasentext">
    <w:name w:val="Balloon Text"/>
    <w:basedOn w:val="Standard"/>
    <w:link w:val="SprechblasentextZchn"/>
    <w:uiPriority w:val="99"/>
    <w:semiHidden/>
    <w:unhideWhenUsed/>
    <w:locked/>
    <w:rsid w:val="00185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717"/>
    <w:rPr>
      <w:rFonts w:ascii="Tahoma" w:hAnsi="Tahoma" w:cs="Tahoma"/>
      <w:sz w:val="16"/>
      <w:szCs w:val="16"/>
    </w:rPr>
  </w:style>
  <w:style w:type="paragraph" w:customStyle="1" w:styleId="Default">
    <w:name w:val="Default"/>
    <w:locked/>
    <w:rsid w:val="006659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locked/>
    <w:rsid w:val="0045250B"/>
    <w:rPr>
      <w:color w:val="0000FF" w:themeColor="hyperlink"/>
      <w:u w:val="single"/>
    </w:rPr>
  </w:style>
  <w:style w:type="paragraph" w:styleId="Funotentext">
    <w:name w:val="footnote text"/>
    <w:basedOn w:val="Standard"/>
    <w:link w:val="FunotentextZchn"/>
    <w:uiPriority w:val="99"/>
    <w:unhideWhenUsed/>
    <w:locked/>
    <w:rsid w:val="00E93214"/>
    <w:pPr>
      <w:spacing w:after="0" w:line="240" w:lineRule="auto"/>
    </w:pPr>
    <w:rPr>
      <w:sz w:val="20"/>
      <w:szCs w:val="20"/>
    </w:rPr>
  </w:style>
  <w:style w:type="character" w:customStyle="1" w:styleId="FunotentextZchn">
    <w:name w:val="Fußnotentext Zchn"/>
    <w:basedOn w:val="Absatz-Standardschriftart"/>
    <w:link w:val="Funotentext"/>
    <w:uiPriority w:val="99"/>
    <w:rsid w:val="00E93214"/>
    <w:rPr>
      <w:sz w:val="20"/>
      <w:szCs w:val="20"/>
    </w:rPr>
  </w:style>
  <w:style w:type="character" w:styleId="Funotenzeichen">
    <w:name w:val="footnote reference"/>
    <w:basedOn w:val="Absatz-Standardschriftart"/>
    <w:uiPriority w:val="99"/>
    <w:semiHidden/>
    <w:unhideWhenUsed/>
    <w:locked/>
    <w:rsid w:val="00E93214"/>
    <w:rPr>
      <w:vertAlign w:val="superscript"/>
    </w:rPr>
  </w:style>
  <w:style w:type="character" w:customStyle="1" w:styleId="berschrift1Zchn">
    <w:name w:val="Überschrift 1 Zchn"/>
    <w:basedOn w:val="Absatz-Standardschriftart"/>
    <w:link w:val="berschrift1"/>
    <w:uiPriority w:val="9"/>
    <w:rsid w:val="007D7DA0"/>
    <w:rPr>
      <w:rFonts w:ascii="Arial Narrow" w:eastAsiaTheme="majorEastAsia" w:hAnsi="Arial Narrow" w:cs="Arial"/>
      <w:b/>
      <w:sz w:val="28"/>
      <w:szCs w:val="32"/>
      <w:lang w:val="de-DE"/>
    </w:rPr>
  </w:style>
  <w:style w:type="paragraph" w:customStyle="1" w:styleId="DatumVersion">
    <w:name w:val="Datum_Version"/>
    <w:basedOn w:val="Standard"/>
    <w:link w:val="DatumVersionZchn"/>
    <w:qFormat/>
    <w:locked/>
    <w:rsid w:val="00312783"/>
    <w:pPr>
      <w:jc w:val="right"/>
    </w:pPr>
  </w:style>
  <w:style w:type="paragraph" w:styleId="Titel">
    <w:name w:val="Title"/>
    <w:basedOn w:val="Standard"/>
    <w:next w:val="Standard"/>
    <w:link w:val="TitelZchn"/>
    <w:uiPriority w:val="10"/>
    <w:qFormat/>
    <w:locked/>
    <w:rsid w:val="0014670B"/>
    <w:pPr>
      <w:spacing w:after="0" w:line="240" w:lineRule="auto"/>
      <w:contextualSpacing/>
    </w:pPr>
    <w:rPr>
      <w:rFonts w:eastAsiaTheme="majorEastAsia"/>
      <w:spacing w:val="-10"/>
      <w:kern w:val="28"/>
      <w:sz w:val="44"/>
      <w:szCs w:val="56"/>
    </w:rPr>
  </w:style>
  <w:style w:type="character" w:customStyle="1" w:styleId="DatumVersionZchn">
    <w:name w:val="Datum_Version Zchn"/>
    <w:basedOn w:val="Absatz-Standardschriftart"/>
    <w:link w:val="DatumVersion"/>
    <w:rsid w:val="00312783"/>
    <w:rPr>
      <w:rFonts w:ascii="Arial" w:hAnsi="Arial" w:cs="Arial"/>
      <w:lang w:val="de-DE"/>
    </w:rPr>
  </w:style>
  <w:style w:type="character" w:customStyle="1" w:styleId="TitelZchn">
    <w:name w:val="Titel Zchn"/>
    <w:basedOn w:val="Absatz-Standardschriftart"/>
    <w:link w:val="Titel"/>
    <w:uiPriority w:val="10"/>
    <w:rsid w:val="0014670B"/>
    <w:rPr>
      <w:rFonts w:ascii="Arial" w:eastAsiaTheme="majorEastAsia" w:hAnsi="Arial" w:cs="Arial"/>
      <w:spacing w:val="-10"/>
      <w:kern w:val="28"/>
      <w:sz w:val="44"/>
      <w:szCs w:val="56"/>
      <w:lang w:val="de-DE"/>
    </w:rPr>
  </w:style>
  <w:style w:type="character" w:styleId="Fett">
    <w:name w:val="Strong"/>
    <w:basedOn w:val="Absatz-Standardschriftart"/>
    <w:uiPriority w:val="22"/>
    <w:qFormat/>
    <w:locked/>
    <w:rsid w:val="00312783"/>
    <w:rPr>
      <w:b/>
      <w:bCs/>
    </w:rPr>
  </w:style>
  <w:style w:type="character" w:customStyle="1" w:styleId="berschrift2Zchn">
    <w:name w:val="Überschrift 2 Zchn"/>
    <w:basedOn w:val="Absatz-Standardschriftart"/>
    <w:link w:val="berschrift2"/>
    <w:uiPriority w:val="9"/>
    <w:rsid w:val="00644E38"/>
    <w:rPr>
      <w:rFonts w:ascii="Arial Narrow" w:eastAsiaTheme="majorEastAsia" w:hAnsi="Arial Narrow" w:cs="Arial"/>
      <w:b/>
      <w:noProof/>
      <w:sz w:val="18"/>
      <w:szCs w:val="26"/>
      <w:lang w:val="de-DE" w:eastAsia="de-AT"/>
    </w:rPr>
  </w:style>
  <w:style w:type="paragraph" w:styleId="KeinLeerraum">
    <w:name w:val="No Spacing"/>
    <w:uiPriority w:val="1"/>
    <w:qFormat/>
    <w:locked/>
    <w:rsid w:val="00145AAD"/>
    <w:pPr>
      <w:spacing w:after="0" w:line="240" w:lineRule="auto"/>
    </w:pPr>
    <w:rPr>
      <w:rFonts w:ascii="Arial" w:hAnsi="Arial" w:cs="Arial"/>
      <w:lang w:val="de-DE"/>
    </w:rPr>
  </w:style>
  <w:style w:type="character" w:styleId="Platzhaltertext">
    <w:name w:val="Placeholder Text"/>
    <w:basedOn w:val="Absatz-Standardschriftart"/>
    <w:uiPriority w:val="99"/>
    <w:semiHidden/>
    <w:locked/>
    <w:rsid w:val="004609BF"/>
    <w:rPr>
      <w:color w:val="808080"/>
    </w:rPr>
  </w:style>
  <w:style w:type="table" w:customStyle="1" w:styleId="Listentabelle4Akzent61">
    <w:name w:val="Listentabelle 4 – Akzent 61"/>
    <w:basedOn w:val="NormaleTabelle"/>
    <w:uiPriority w:val="49"/>
    <w:locked/>
    <w:rsid w:val="004609B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4Akzent51">
    <w:name w:val="Listentabelle 4 – Akzent 51"/>
    <w:basedOn w:val="NormaleTabelle"/>
    <w:uiPriority w:val="49"/>
    <w:locked/>
    <w:rsid w:val="004609B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41">
    <w:name w:val="Listentabelle 4 – Akzent 41"/>
    <w:basedOn w:val="NormaleTabelle"/>
    <w:uiPriority w:val="49"/>
    <w:locked/>
    <w:rsid w:val="004609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21">
    <w:name w:val="Listentabelle 4 – Akzent 21"/>
    <w:basedOn w:val="NormaleTabelle"/>
    <w:uiPriority w:val="49"/>
    <w:locked/>
    <w:rsid w:val="004609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1">
    <w:name w:val="Listentabelle 41"/>
    <w:basedOn w:val="NormaleTabelle"/>
    <w:uiPriority w:val="49"/>
    <w:locked/>
    <w:rsid w:val="004609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infacheTabelle51">
    <w:name w:val="Einfache Tabelle 51"/>
    <w:basedOn w:val="NormaleTabelle"/>
    <w:uiPriority w:val="45"/>
    <w:locked/>
    <w:rsid w:val="004609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21">
    <w:name w:val="Einfache Tabelle 21"/>
    <w:basedOn w:val="NormaleTabelle"/>
    <w:uiPriority w:val="42"/>
    <w:locked/>
    <w:rsid w:val="004609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vorlagebmwfw">
    <w:name w:val="Tabellenvorlage_bmwfw"/>
    <w:basedOn w:val="NormaleTabelle"/>
    <w:uiPriority w:val="99"/>
    <w:locked/>
    <w:rsid w:val="00EE4124"/>
    <w:pPr>
      <w:spacing w:after="0" w:line="240" w:lineRule="auto"/>
    </w:pPr>
    <w:rPr>
      <w:rFonts w:ascii="Arial" w:hAnsi="Arial"/>
      <w:sz w:val="21"/>
    </w:rPr>
    <w:tblPr>
      <w:tblBorders>
        <w:insideH w:val="single" w:sz="4" w:space="0" w:color="auto"/>
        <w:insideV w:val="single" w:sz="4" w:space="0" w:color="auto"/>
      </w:tblBorders>
    </w:tblPr>
    <w:tcPr>
      <w:shd w:val="clear" w:color="auto" w:fill="auto"/>
      <w:vAlign w:val="center"/>
    </w:tcPr>
    <w:tblStylePr w:type="firstRow">
      <w:rPr>
        <w:rFonts w:ascii="Arial" w:hAnsi="Arial"/>
        <w:b/>
        <w:sz w:val="21"/>
      </w:rPr>
      <w:tblPr/>
      <w:tcPr>
        <w:tcBorders>
          <w:bottom w:val="single" w:sz="12" w:space="0" w:color="auto"/>
        </w:tcBorders>
        <w:shd w:val="clear" w:color="auto" w:fill="auto"/>
      </w:tcPr>
    </w:tblStylePr>
    <w:tblStylePr w:type="firstCol">
      <w:tblPr/>
      <w:tcPr>
        <w:tcBorders>
          <w:bottom w:val="nil"/>
        </w:tcBorders>
        <w:shd w:val="clear" w:color="auto" w:fill="auto"/>
      </w:tcPr>
    </w:tblStylePr>
  </w:style>
  <w:style w:type="paragraph" w:styleId="Beschriftung">
    <w:name w:val="caption"/>
    <w:basedOn w:val="Standard"/>
    <w:next w:val="Standard"/>
    <w:uiPriority w:val="35"/>
    <w:unhideWhenUsed/>
    <w:qFormat/>
    <w:locked/>
    <w:rsid w:val="00BD495A"/>
    <w:pPr>
      <w:spacing w:line="240" w:lineRule="auto"/>
    </w:pPr>
    <w:rPr>
      <w:i/>
      <w:iCs/>
      <w:color w:val="1F497D" w:themeColor="text2"/>
      <w:sz w:val="18"/>
      <w:szCs w:val="18"/>
    </w:rPr>
  </w:style>
  <w:style w:type="paragraph" w:styleId="Kopfzeile">
    <w:name w:val="header"/>
    <w:basedOn w:val="Standard"/>
    <w:link w:val="KopfzeileZchn"/>
    <w:uiPriority w:val="99"/>
    <w:unhideWhenUsed/>
    <w:locked/>
    <w:rsid w:val="009B7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946"/>
    <w:rPr>
      <w:rFonts w:ascii="Arial" w:hAnsi="Arial" w:cs="Arial"/>
      <w:lang w:val="de-DE"/>
    </w:rPr>
  </w:style>
  <w:style w:type="paragraph" w:styleId="Fuzeile">
    <w:name w:val="footer"/>
    <w:basedOn w:val="Standard"/>
    <w:link w:val="FuzeileZchn"/>
    <w:uiPriority w:val="99"/>
    <w:unhideWhenUsed/>
    <w:locked/>
    <w:rsid w:val="009B7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946"/>
    <w:rPr>
      <w:rFonts w:ascii="Arial" w:hAnsi="Arial" w:cs="Arial"/>
      <w:lang w:val="de-DE"/>
    </w:rPr>
  </w:style>
  <w:style w:type="paragraph" w:styleId="StandardWeb">
    <w:name w:val="Normal (Web)"/>
    <w:basedOn w:val="Standard"/>
    <w:uiPriority w:val="99"/>
    <w:semiHidden/>
    <w:unhideWhenUsed/>
    <w:locked/>
    <w:rsid w:val="00934331"/>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68653A"/>
    <w:rPr>
      <w:rFonts w:asciiTheme="majorHAnsi" w:eastAsiaTheme="majorEastAsia" w:hAnsiTheme="majorHAnsi" w:cstheme="majorBidi"/>
      <w:color w:val="243F60" w:themeColor="accent1" w:themeShade="7F"/>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2606">
      <w:bodyDiv w:val="1"/>
      <w:marLeft w:val="0"/>
      <w:marRight w:val="0"/>
      <w:marTop w:val="0"/>
      <w:marBottom w:val="0"/>
      <w:divBdr>
        <w:top w:val="none" w:sz="0" w:space="0" w:color="auto"/>
        <w:left w:val="none" w:sz="0" w:space="0" w:color="auto"/>
        <w:bottom w:val="none" w:sz="0" w:space="0" w:color="auto"/>
        <w:right w:val="none" w:sz="0" w:space="0" w:color="auto"/>
      </w:divBdr>
    </w:div>
    <w:div w:id="471018718">
      <w:bodyDiv w:val="1"/>
      <w:marLeft w:val="0"/>
      <w:marRight w:val="0"/>
      <w:marTop w:val="0"/>
      <w:marBottom w:val="0"/>
      <w:divBdr>
        <w:top w:val="none" w:sz="0" w:space="0" w:color="auto"/>
        <w:left w:val="none" w:sz="0" w:space="0" w:color="auto"/>
        <w:bottom w:val="none" w:sz="0" w:space="0" w:color="auto"/>
        <w:right w:val="none" w:sz="0" w:space="0" w:color="auto"/>
      </w:divBdr>
    </w:div>
    <w:div w:id="901408473">
      <w:bodyDiv w:val="1"/>
      <w:marLeft w:val="0"/>
      <w:marRight w:val="0"/>
      <w:marTop w:val="0"/>
      <w:marBottom w:val="0"/>
      <w:divBdr>
        <w:top w:val="none" w:sz="0" w:space="0" w:color="auto"/>
        <w:left w:val="none" w:sz="0" w:space="0" w:color="auto"/>
        <w:bottom w:val="none" w:sz="0" w:space="0" w:color="auto"/>
        <w:right w:val="none" w:sz="0" w:space="0" w:color="auto"/>
      </w:divBdr>
    </w:div>
    <w:div w:id="929464070">
      <w:bodyDiv w:val="1"/>
      <w:marLeft w:val="0"/>
      <w:marRight w:val="0"/>
      <w:marTop w:val="0"/>
      <w:marBottom w:val="0"/>
      <w:divBdr>
        <w:top w:val="none" w:sz="0" w:space="0" w:color="auto"/>
        <w:left w:val="none" w:sz="0" w:space="0" w:color="auto"/>
        <w:bottom w:val="none" w:sz="0" w:space="0" w:color="auto"/>
        <w:right w:val="none" w:sz="0" w:space="0" w:color="auto"/>
      </w:divBdr>
    </w:div>
    <w:div w:id="1023166369">
      <w:bodyDiv w:val="1"/>
      <w:marLeft w:val="0"/>
      <w:marRight w:val="0"/>
      <w:marTop w:val="0"/>
      <w:marBottom w:val="0"/>
      <w:divBdr>
        <w:top w:val="none" w:sz="0" w:space="0" w:color="auto"/>
        <w:left w:val="none" w:sz="0" w:space="0" w:color="auto"/>
        <w:bottom w:val="none" w:sz="0" w:space="0" w:color="auto"/>
        <w:right w:val="none" w:sz="0" w:space="0" w:color="auto"/>
      </w:divBdr>
    </w:div>
    <w:div w:id="1179583739">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527792858">
      <w:bodyDiv w:val="1"/>
      <w:marLeft w:val="0"/>
      <w:marRight w:val="0"/>
      <w:marTop w:val="0"/>
      <w:marBottom w:val="0"/>
      <w:divBdr>
        <w:top w:val="none" w:sz="0" w:space="0" w:color="auto"/>
        <w:left w:val="none" w:sz="0" w:space="0" w:color="auto"/>
        <w:bottom w:val="none" w:sz="0" w:space="0" w:color="auto"/>
        <w:right w:val="none" w:sz="0" w:space="0" w:color="auto"/>
      </w:divBdr>
    </w:div>
    <w:div w:id="20849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R-IWI\Lehre%20und%20Admin\Studienbetrieb\20%20Aufnahmeverfahren\Richtlinien\Vorlage\Fachhochschule_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41C9-B349-4489-A76B-12126D0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Fachhochschule_englisch</Template>
  <TotalTime>0</TotalTime>
  <Pages>5</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 Information Technologies &amp; Business Informatics (University of applied sciences CAMPUS 02)</vt:lpstr>
    </vt:vector>
  </TitlesOfParts>
  <Company>bmwf</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Information Technologies &amp; Business Informatics (University of applied sciences CAMPUS 02)</dc:title>
  <dc:creator>Schweighofer Patrick</dc:creator>
  <cp:lastModifiedBy>Schmölzer Stephanie</cp:lastModifiedBy>
  <cp:revision>9</cp:revision>
  <cp:lastPrinted>2017-05-19T14:35:00Z</cp:lastPrinted>
  <dcterms:created xsi:type="dcterms:W3CDTF">2017-09-04T08:01:00Z</dcterms:created>
  <dcterms:modified xsi:type="dcterms:W3CDTF">2021-02-11T12:27:00Z</dcterms:modified>
</cp:coreProperties>
</file>